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03E6E" w:rsidRDefault="00FA2C73" w:rsidP="00FA2C73">
      <w:pPr>
        <w:tabs>
          <w:tab w:val="left" w:pos="731"/>
        </w:tabs>
        <w:spacing w:after="14" w:line="259" w:lineRule="auto"/>
      </w:pPr>
      <w:r w:rsidRPr="00314A0A">
        <w:rPr>
          <w:sz w:val="20"/>
          <w:szCs w:val="20"/>
        </w:rPr>
        <w:tab/>
      </w:r>
      <w:r w:rsidRPr="00314A0A">
        <w:rPr>
          <w:sz w:val="20"/>
          <w:szCs w:val="20"/>
        </w:rPr>
        <w:tab/>
      </w:r>
      <w:r w:rsidRPr="00314A0A">
        <w:rPr>
          <w:sz w:val="20"/>
          <w:szCs w:val="20"/>
        </w:rPr>
        <w:tab/>
      </w:r>
      <w:r w:rsidRPr="00314A0A">
        <w:rPr>
          <w:sz w:val="20"/>
          <w:szCs w:val="20"/>
        </w:rPr>
        <w:tab/>
      </w:r>
      <w:r w:rsidRPr="00314A0A">
        <w:rPr>
          <w:sz w:val="20"/>
          <w:szCs w:val="20"/>
        </w:rPr>
        <w:tab/>
      </w:r>
      <w:r w:rsidRPr="00314A0A">
        <w:rPr>
          <w:sz w:val="20"/>
          <w:szCs w:val="20"/>
        </w:rPr>
        <w:tab/>
      </w:r>
    </w:p>
    <w:p w:rsidR="00FA2C73" w:rsidRPr="008D5141" w:rsidRDefault="00FA2C73" w:rsidP="008D5141">
      <w:pPr>
        <w:pBdr>
          <w:top w:val="single" w:sz="4" w:space="0" w:color="000000"/>
          <w:left w:val="single" w:sz="4" w:space="0" w:color="000000"/>
          <w:bottom w:val="single" w:sz="4" w:space="0" w:color="000000"/>
          <w:right w:val="single" w:sz="4" w:space="0" w:color="000000"/>
        </w:pBdr>
        <w:shd w:val="clear" w:color="auto" w:fill="D9D9D9"/>
        <w:spacing w:after="103" w:line="259" w:lineRule="auto"/>
        <w:ind w:left="77"/>
        <w:jc w:val="center"/>
        <w:rPr>
          <w:rFonts w:ascii="Arial" w:hAnsi="Arial" w:cs="Arial"/>
          <w:b/>
          <w:sz w:val="18"/>
          <w:szCs w:val="18"/>
        </w:rPr>
      </w:pPr>
      <w:r w:rsidRPr="008D5141">
        <w:rPr>
          <w:rFonts w:ascii="Arial" w:hAnsi="Arial" w:cs="Arial"/>
          <w:b/>
          <w:sz w:val="18"/>
          <w:szCs w:val="18"/>
        </w:rPr>
        <w:t>Regolamento UE 2016/679 G.D.P.R. Regolamento Generale sulla Protezione dei Dati Artt.13 – 14</w:t>
      </w:r>
    </w:p>
    <w:p w:rsidR="00FA2C73" w:rsidRPr="008D5141" w:rsidRDefault="00FA2C73" w:rsidP="008D5141">
      <w:pPr>
        <w:pBdr>
          <w:top w:val="single" w:sz="4" w:space="0" w:color="000000"/>
          <w:left w:val="single" w:sz="4" w:space="0" w:color="000000"/>
          <w:bottom w:val="single" w:sz="4" w:space="0" w:color="000000"/>
          <w:right w:val="single" w:sz="4" w:space="0" w:color="000000"/>
        </w:pBdr>
        <w:shd w:val="clear" w:color="auto" w:fill="D9D9D9"/>
        <w:spacing w:after="103" w:line="259" w:lineRule="auto"/>
        <w:ind w:left="77"/>
        <w:jc w:val="center"/>
        <w:rPr>
          <w:rFonts w:ascii="Arial" w:hAnsi="Arial" w:cs="Arial"/>
          <w:b/>
          <w:sz w:val="18"/>
          <w:szCs w:val="18"/>
        </w:rPr>
      </w:pPr>
      <w:r w:rsidRPr="008D5141">
        <w:rPr>
          <w:rFonts w:ascii="Arial" w:hAnsi="Arial" w:cs="Arial"/>
          <w:b/>
          <w:sz w:val="18"/>
          <w:szCs w:val="18"/>
        </w:rPr>
        <w:t>INFORMATIVA PER ESPERTI ESTERNI</w:t>
      </w:r>
    </w:p>
    <w:p w:rsidR="00FA2C73" w:rsidRDefault="00FA2C73" w:rsidP="00734C35">
      <w:pPr>
        <w:ind w:right="40"/>
        <w:jc w:val="both"/>
        <w:rPr>
          <w:rFonts w:ascii="Arial" w:hAnsi="Arial" w:cs="Arial"/>
          <w:sz w:val="18"/>
          <w:szCs w:val="18"/>
        </w:rPr>
      </w:pPr>
      <w:r w:rsidRPr="008D5141">
        <w:rPr>
          <w:rFonts w:ascii="Arial" w:hAnsi="Arial" w:cs="Arial"/>
          <w:sz w:val="18"/>
          <w:szCs w:val="18"/>
        </w:rPr>
        <w:t>La vigente normativa sul trattamento e la protezione dei dati personali prescrive l’osservanza di severe regole a protezione di tutti i dati personali, sia nella fase di raccolta di documenti e informazioni, sia durante l’attività amministrativa e istituzionale. A tal fine si invita a leggere con attenzione tutta la presente informativa.</w:t>
      </w:r>
    </w:p>
    <w:p w:rsidR="008D5141" w:rsidRPr="008D5141" w:rsidRDefault="008D5141" w:rsidP="00734C35">
      <w:pPr>
        <w:ind w:right="40"/>
        <w:jc w:val="both"/>
        <w:rPr>
          <w:rFonts w:ascii="Arial" w:hAnsi="Arial" w:cs="Arial"/>
          <w:sz w:val="18"/>
          <w:szCs w:val="18"/>
        </w:rPr>
      </w:pPr>
    </w:p>
    <w:p w:rsidR="00FA2C73" w:rsidRPr="008D5141" w:rsidRDefault="00FA2C73" w:rsidP="00FA2C73">
      <w:pPr>
        <w:pBdr>
          <w:top w:val="single" w:sz="4" w:space="0" w:color="000000"/>
          <w:left w:val="single" w:sz="4" w:space="0" w:color="000000"/>
          <w:bottom w:val="single" w:sz="4" w:space="0" w:color="000000"/>
          <w:right w:val="single" w:sz="4" w:space="0" w:color="000000"/>
        </w:pBdr>
        <w:shd w:val="clear" w:color="auto" w:fill="D9D9D9"/>
        <w:spacing w:after="103" w:line="259" w:lineRule="auto"/>
        <w:ind w:left="77"/>
        <w:rPr>
          <w:rFonts w:ascii="Arial" w:hAnsi="Arial" w:cs="Arial"/>
          <w:sz w:val="18"/>
          <w:szCs w:val="18"/>
        </w:rPr>
      </w:pPr>
      <w:r w:rsidRPr="008D5141">
        <w:rPr>
          <w:rFonts w:ascii="Arial" w:hAnsi="Arial" w:cs="Arial"/>
          <w:b/>
          <w:sz w:val="18"/>
          <w:szCs w:val="18"/>
        </w:rPr>
        <w:t xml:space="preserve">Finalità del trattamento e carattere obbligatorio del conferimento dei dati </w:t>
      </w:r>
    </w:p>
    <w:p w:rsidR="00FA2C73" w:rsidRDefault="00FA2C73" w:rsidP="0089613F">
      <w:pPr>
        <w:ind w:right="40"/>
        <w:jc w:val="both"/>
        <w:rPr>
          <w:rFonts w:ascii="Arial" w:hAnsi="Arial" w:cs="Arial"/>
          <w:sz w:val="18"/>
          <w:szCs w:val="18"/>
        </w:rPr>
      </w:pPr>
      <w:r w:rsidRPr="008D5141">
        <w:rPr>
          <w:rFonts w:ascii="Arial" w:hAnsi="Arial" w:cs="Arial"/>
          <w:sz w:val="18"/>
          <w:szCs w:val="18"/>
        </w:rPr>
        <w:t xml:space="preserve">Il conferimento dei dati personali è necessario per la gestione di tutte le fasi del rapporto di lavoro-prestazione professionale: contrattazione, adempimenti retributivi, contributivi, assicurativi, fiscali, contrattuali e legali, nonché per l’organizzazione dell’attività didattica e/o delle altre attività istituzionali della scuola. Tale conferimento non è soggetto a consenso (Art. 6 lett.b del GDPR). L'eventuale rifiuto a fornire tali dati potrebbe comportare la mancata instaurazione o continuazione del rapporto professionale. Per taluni procedimenti amministrativi attivabili soltanto su domanda individuale (ottenimento di benefici, particolari servizi, esenzioni, trattamenti, certificazioni, ecc.) può essere indispensabile il conferimento di ulteriori dati, altrimenti la finalità richiesta non sarebbe raggiungibile. Per categorie di attività particolari si fa riferimento al D.M della Pubblica Istruzione n.305/2006 (in particolare schede n.1,2 e 3). </w:t>
      </w:r>
    </w:p>
    <w:p w:rsidR="008D5141" w:rsidRPr="008D5141" w:rsidRDefault="008D5141" w:rsidP="00FA2C73">
      <w:pPr>
        <w:ind w:right="40"/>
        <w:rPr>
          <w:rFonts w:ascii="Arial" w:hAnsi="Arial" w:cs="Arial"/>
          <w:sz w:val="18"/>
          <w:szCs w:val="18"/>
        </w:rPr>
      </w:pPr>
    </w:p>
    <w:p w:rsidR="00FA2C73" w:rsidRPr="008D5141" w:rsidRDefault="00FA2C73" w:rsidP="00FA2C73">
      <w:pPr>
        <w:pBdr>
          <w:top w:val="single" w:sz="4" w:space="0" w:color="000000"/>
          <w:left w:val="single" w:sz="4" w:space="0" w:color="000000"/>
          <w:bottom w:val="single" w:sz="4" w:space="0" w:color="000000"/>
          <w:right w:val="single" w:sz="4" w:space="0" w:color="000000"/>
        </w:pBdr>
        <w:shd w:val="clear" w:color="auto" w:fill="D9D9D9"/>
        <w:spacing w:after="103" w:line="259" w:lineRule="auto"/>
        <w:ind w:left="77"/>
        <w:rPr>
          <w:rFonts w:ascii="Arial" w:hAnsi="Arial" w:cs="Arial"/>
          <w:sz w:val="18"/>
          <w:szCs w:val="18"/>
        </w:rPr>
      </w:pPr>
      <w:r w:rsidRPr="008D5141">
        <w:rPr>
          <w:rFonts w:ascii="Arial" w:hAnsi="Arial" w:cs="Arial"/>
          <w:b/>
          <w:sz w:val="18"/>
          <w:szCs w:val="18"/>
        </w:rPr>
        <w:t xml:space="preserve">Modalità di acquisizione e di trattamento dei dati – Non previsione di processo decisionale automatizzato </w:t>
      </w:r>
    </w:p>
    <w:p w:rsidR="00FA2C73" w:rsidRPr="008D5141" w:rsidRDefault="00FA2C73" w:rsidP="0047412B">
      <w:pPr>
        <w:ind w:right="40"/>
        <w:jc w:val="both"/>
        <w:rPr>
          <w:rFonts w:ascii="Arial" w:hAnsi="Arial" w:cs="Arial"/>
          <w:sz w:val="18"/>
          <w:szCs w:val="18"/>
        </w:rPr>
      </w:pPr>
      <w:r w:rsidRPr="008D5141">
        <w:rPr>
          <w:rFonts w:ascii="Arial" w:hAnsi="Arial" w:cs="Arial"/>
          <w:sz w:val="18"/>
          <w:szCs w:val="18"/>
        </w:rPr>
        <w:t xml:space="preserve">I dati personali vengono acquisiti direttamente dall’interessato. Il trattamento riguarderà unicamente le finalità istituzionali della scuola, così come sono definite dalla normativa statale e regionale (istruzione e formazione degli alunni e le attività amministrative ed organizzative ad esse strumentali, a cominciare dalla gestione del rapporto professionale), nonché quelle richieste dall’Interessato per i procedimenti amministrativi facoltativi rientranti tra i compiti della scuola. </w:t>
      </w:r>
    </w:p>
    <w:p w:rsidR="00FA2C73" w:rsidRDefault="00FA2C73" w:rsidP="0047412B">
      <w:pPr>
        <w:ind w:right="40"/>
        <w:jc w:val="both"/>
        <w:rPr>
          <w:rFonts w:ascii="Arial" w:hAnsi="Arial" w:cs="Arial"/>
          <w:sz w:val="18"/>
          <w:szCs w:val="18"/>
        </w:rPr>
      </w:pPr>
      <w:r w:rsidRPr="008D5141">
        <w:rPr>
          <w:rFonts w:ascii="Arial" w:hAnsi="Arial" w:cs="Arial"/>
          <w:sz w:val="18"/>
          <w:szCs w:val="18"/>
        </w:rPr>
        <w:t xml:space="preserve">A garanzia dei diritti dell’Interessato, il trattamento dei dati è svolto rispettando i presupposti di legittimità, seguendo principi di correttezza, di trasparenza, di tutela della sua dignità e della sua riservatezza. Il trattamento è svolto sia in forma cartacea che mediante strumenti informatici e telematici. I dati non saranno trattati per processi decisionali automatizzati ai sensi dell’art.13 comma 2 lettera f del regolamento UE 2016/679. </w:t>
      </w:r>
    </w:p>
    <w:p w:rsidR="008D5141" w:rsidRPr="008D5141" w:rsidRDefault="008D5141" w:rsidP="00FA2C73">
      <w:pPr>
        <w:ind w:right="40"/>
        <w:rPr>
          <w:rFonts w:ascii="Arial" w:hAnsi="Arial" w:cs="Arial"/>
          <w:sz w:val="18"/>
          <w:szCs w:val="18"/>
        </w:rPr>
      </w:pPr>
    </w:p>
    <w:p w:rsidR="00FA2C73" w:rsidRPr="008D5141" w:rsidRDefault="00FA2C73" w:rsidP="008D5141">
      <w:pPr>
        <w:pBdr>
          <w:top w:val="single" w:sz="4" w:space="0" w:color="000000"/>
          <w:left w:val="single" w:sz="4" w:space="0" w:color="000000"/>
          <w:bottom w:val="single" w:sz="4" w:space="0" w:color="000000"/>
          <w:right w:val="single" w:sz="4" w:space="0" w:color="000000"/>
        </w:pBdr>
        <w:shd w:val="clear" w:color="auto" w:fill="D9D9D9"/>
        <w:spacing w:after="103" w:line="259" w:lineRule="auto"/>
        <w:ind w:left="77"/>
        <w:rPr>
          <w:rFonts w:ascii="Arial" w:hAnsi="Arial" w:cs="Arial"/>
          <w:b/>
          <w:sz w:val="18"/>
          <w:szCs w:val="18"/>
        </w:rPr>
      </w:pPr>
      <w:r w:rsidRPr="008D5141">
        <w:rPr>
          <w:rFonts w:ascii="Arial" w:hAnsi="Arial" w:cs="Arial"/>
          <w:b/>
          <w:sz w:val="18"/>
          <w:szCs w:val="18"/>
        </w:rPr>
        <w:t xml:space="preserve">Periodo di conservazione </w:t>
      </w:r>
    </w:p>
    <w:p w:rsidR="00FA2C73" w:rsidRDefault="00FA2C73" w:rsidP="0047412B">
      <w:pPr>
        <w:ind w:right="40"/>
        <w:jc w:val="both"/>
        <w:rPr>
          <w:rFonts w:ascii="Arial" w:hAnsi="Arial" w:cs="Arial"/>
          <w:sz w:val="18"/>
          <w:szCs w:val="18"/>
        </w:rPr>
      </w:pPr>
      <w:r w:rsidRPr="008D5141">
        <w:rPr>
          <w:rFonts w:ascii="Arial" w:hAnsi="Arial" w:cs="Arial"/>
          <w:sz w:val="18"/>
          <w:szCs w:val="18"/>
        </w:rPr>
        <w:t xml:space="preserve">I dati personali raccolti per le finalità espresse saranno conservati per tutta la durata del rapporto professionale oltre il tempo prescritto per legge per la conservazione della documentazione amministrativa. </w:t>
      </w:r>
    </w:p>
    <w:p w:rsidR="008D5141" w:rsidRPr="008D5141" w:rsidRDefault="008D5141" w:rsidP="00FA2C73">
      <w:pPr>
        <w:ind w:right="40"/>
        <w:rPr>
          <w:rFonts w:ascii="Arial" w:hAnsi="Arial" w:cs="Arial"/>
          <w:sz w:val="18"/>
          <w:szCs w:val="18"/>
        </w:rPr>
      </w:pPr>
    </w:p>
    <w:p w:rsidR="00FA2C73" w:rsidRPr="008D5141" w:rsidRDefault="00FA2C73" w:rsidP="008D5141">
      <w:pPr>
        <w:pBdr>
          <w:top w:val="single" w:sz="4" w:space="0" w:color="000000"/>
          <w:left w:val="single" w:sz="4" w:space="0" w:color="000000"/>
          <w:bottom w:val="single" w:sz="4" w:space="0" w:color="000000"/>
          <w:right w:val="single" w:sz="4" w:space="0" w:color="000000"/>
        </w:pBdr>
        <w:shd w:val="clear" w:color="auto" w:fill="D9D9D9"/>
        <w:spacing w:after="103" w:line="259" w:lineRule="auto"/>
        <w:ind w:left="77"/>
        <w:rPr>
          <w:rFonts w:ascii="Arial" w:hAnsi="Arial" w:cs="Arial"/>
          <w:b/>
          <w:sz w:val="18"/>
          <w:szCs w:val="18"/>
        </w:rPr>
      </w:pPr>
      <w:r w:rsidRPr="008D5141">
        <w:rPr>
          <w:rFonts w:ascii="Arial" w:hAnsi="Arial" w:cs="Arial"/>
          <w:b/>
          <w:sz w:val="18"/>
          <w:szCs w:val="18"/>
        </w:rPr>
        <w:t xml:space="preserve">Destinatari dei dati personali </w:t>
      </w:r>
    </w:p>
    <w:p w:rsidR="00FA2C73" w:rsidRPr="008D5141" w:rsidRDefault="00FA2C73" w:rsidP="0047412B">
      <w:pPr>
        <w:ind w:right="40"/>
        <w:jc w:val="both"/>
        <w:rPr>
          <w:rFonts w:ascii="Arial" w:hAnsi="Arial" w:cs="Arial"/>
          <w:sz w:val="18"/>
          <w:szCs w:val="18"/>
        </w:rPr>
      </w:pPr>
      <w:r w:rsidRPr="008D5141">
        <w:rPr>
          <w:rFonts w:ascii="Arial" w:hAnsi="Arial" w:cs="Arial"/>
          <w:sz w:val="18"/>
          <w:szCs w:val="18"/>
        </w:rPr>
        <w:t xml:space="preserve">I soggetti a cui i dati personali potranno essere comunicati nell’ambito della scuola sono esclusivamente costituiti da personale autorizzato, ognuno per la parte di propria competenza in relazione alle proprie mansioni e finalità istituzionali. I dati oggetto potranno essere comunicati a soggetti esterni alla istituzione scolastica quali, a titolo esemplificativo e non esaustivo: </w:t>
      </w:r>
    </w:p>
    <w:p w:rsidR="00FA2C73" w:rsidRPr="008D5141" w:rsidRDefault="00FA2C73" w:rsidP="0047412B">
      <w:pPr>
        <w:pStyle w:val="Paragrafoelenco"/>
        <w:numPr>
          <w:ilvl w:val="0"/>
          <w:numId w:val="14"/>
        </w:numPr>
        <w:spacing w:after="5" w:line="269" w:lineRule="auto"/>
        <w:ind w:right="40"/>
        <w:jc w:val="both"/>
        <w:rPr>
          <w:rFonts w:ascii="Arial" w:hAnsi="Arial" w:cs="Arial"/>
          <w:sz w:val="18"/>
          <w:szCs w:val="18"/>
        </w:rPr>
      </w:pPr>
      <w:r w:rsidRPr="008D5141">
        <w:rPr>
          <w:rFonts w:ascii="Arial" w:hAnsi="Arial" w:cs="Arial"/>
          <w:sz w:val="18"/>
          <w:szCs w:val="18"/>
        </w:rPr>
        <w:t xml:space="preserve">Amministrazioni certificanti in sede di controllo delle dichiarazioni sostitutive rese ai fini del DPR 145/2000; </w:t>
      </w:r>
    </w:p>
    <w:p w:rsidR="00FA2C73" w:rsidRPr="008D5141" w:rsidRDefault="00FA2C73" w:rsidP="0047412B">
      <w:pPr>
        <w:pStyle w:val="Paragrafoelenco"/>
        <w:numPr>
          <w:ilvl w:val="0"/>
          <w:numId w:val="14"/>
        </w:numPr>
        <w:spacing w:after="5" w:line="269" w:lineRule="auto"/>
        <w:ind w:right="40"/>
        <w:jc w:val="both"/>
        <w:rPr>
          <w:rFonts w:ascii="Arial" w:hAnsi="Arial" w:cs="Arial"/>
          <w:sz w:val="18"/>
          <w:szCs w:val="18"/>
        </w:rPr>
      </w:pPr>
      <w:r w:rsidRPr="008D5141">
        <w:rPr>
          <w:rFonts w:ascii="Arial" w:hAnsi="Arial" w:cs="Arial"/>
          <w:sz w:val="18"/>
          <w:szCs w:val="18"/>
        </w:rPr>
        <w:t xml:space="preserve">Servizi sanitari competenti per le visite fiscali e per l’accertamento dell’idoneità all’impiego; </w:t>
      </w:r>
    </w:p>
    <w:p w:rsidR="00FA2C73" w:rsidRPr="008D5141" w:rsidRDefault="00FA2C73" w:rsidP="0047412B">
      <w:pPr>
        <w:pStyle w:val="Paragrafoelenco"/>
        <w:numPr>
          <w:ilvl w:val="0"/>
          <w:numId w:val="14"/>
        </w:numPr>
        <w:spacing w:after="5" w:line="269" w:lineRule="auto"/>
        <w:ind w:right="40"/>
        <w:jc w:val="both"/>
        <w:rPr>
          <w:rFonts w:ascii="Arial" w:hAnsi="Arial" w:cs="Arial"/>
          <w:sz w:val="18"/>
          <w:szCs w:val="18"/>
        </w:rPr>
      </w:pPr>
      <w:r w:rsidRPr="008D5141">
        <w:rPr>
          <w:rFonts w:ascii="Arial" w:hAnsi="Arial" w:cs="Arial"/>
          <w:sz w:val="18"/>
          <w:szCs w:val="18"/>
        </w:rPr>
        <w:t xml:space="preserve">Organi preposti al riconoscimento della causa di servizio/equo indennizzo, ai sensi del DPR 461/2001; </w:t>
      </w:r>
    </w:p>
    <w:p w:rsidR="00FA2C73" w:rsidRPr="008D5141" w:rsidRDefault="00FA2C73" w:rsidP="0047412B">
      <w:pPr>
        <w:pStyle w:val="Paragrafoelenco"/>
        <w:numPr>
          <w:ilvl w:val="0"/>
          <w:numId w:val="14"/>
        </w:numPr>
        <w:spacing w:after="5" w:line="269" w:lineRule="auto"/>
        <w:ind w:right="40"/>
        <w:jc w:val="both"/>
        <w:rPr>
          <w:rFonts w:ascii="Arial" w:hAnsi="Arial" w:cs="Arial"/>
          <w:sz w:val="18"/>
          <w:szCs w:val="18"/>
        </w:rPr>
      </w:pPr>
      <w:r w:rsidRPr="008D5141">
        <w:rPr>
          <w:rFonts w:ascii="Arial" w:hAnsi="Arial" w:cs="Arial"/>
          <w:sz w:val="18"/>
          <w:szCs w:val="18"/>
        </w:rPr>
        <w:t xml:space="preserve">Organi preposti alla vigilanza in materia di igiene e sicurezza sui luoghi di lavoro (D.lgs. n. 626/1994) </w:t>
      </w:r>
    </w:p>
    <w:p w:rsidR="00FA2C73" w:rsidRPr="008D5141" w:rsidRDefault="00FA2C73" w:rsidP="0047412B">
      <w:pPr>
        <w:pStyle w:val="Paragrafoelenco"/>
        <w:numPr>
          <w:ilvl w:val="0"/>
          <w:numId w:val="14"/>
        </w:numPr>
        <w:spacing w:after="5" w:line="269" w:lineRule="auto"/>
        <w:ind w:right="40"/>
        <w:jc w:val="both"/>
        <w:rPr>
          <w:rFonts w:ascii="Arial" w:hAnsi="Arial" w:cs="Arial"/>
          <w:sz w:val="18"/>
          <w:szCs w:val="18"/>
        </w:rPr>
      </w:pPr>
      <w:r w:rsidRPr="008D5141">
        <w:rPr>
          <w:rFonts w:ascii="Arial" w:hAnsi="Arial" w:cs="Arial"/>
          <w:sz w:val="18"/>
          <w:szCs w:val="18"/>
        </w:rPr>
        <w:t xml:space="preserve">Enti assistenziali, previdenziali e assicurativi, autorità di pubblica sicurezza a fini assistenziali e previdenziali, nonché per la denuncia delle malattie professionali o infortuni sul lavoro ai sensi del D.P.R. n. 1124/1965; </w:t>
      </w:r>
    </w:p>
    <w:p w:rsidR="00FA2C73" w:rsidRPr="008D5141" w:rsidRDefault="00FA2C73" w:rsidP="0047412B">
      <w:pPr>
        <w:pStyle w:val="Paragrafoelenco"/>
        <w:numPr>
          <w:ilvl w:val="0"/>
          <w:numId w:val="14"/>
        </w:numPr>
        <w:spacing w:after="5" w:line="269" w:lineRule="auto"/>
        <w:ind w:right="40"/>
        <w:jc w:val="both"/>
        <w:rPr>
          <w:rFonts w:ascii="Arial" w:hAnsi="Arial" w:cs="Arial"/>
          <w:sz w:val="18"/>
          <w:szCs w:val="18"/>
        </w:rPr>
      </w:pPr>
      <w:r w:rsidRPr="008D5141">
        <w:rPr>
          <w:rFonts w:ascii="Arial" w:hAnsi="Arial" w:cs="Arial"/>
          <w:sz w:val="18"/>
          <w:szCs w:val="18"/>
        </w:rPr>
        <w:t xml:space="preserve">Organi di controllo (Corte dei Conti e MEF): al fine del controllo di legittimità e annotazione della spesa dei provvedimenti di stato giuridico ed economico del personale ex Legge n. 20/94 e D.P.R. 20 febbraio 1998, n.38; </w:t>
      </w:r>
    </w:p>
    <w:p w:rsidR="00FA2C73" w:rsidRPr="008D5141" w:rsidRDefault="00FA2C73" w:rsidP="0047412B">
      <w:pPr>
        <w:pStyle w:val="Paragrafoelenco"/>
        <w:numPr>
          <w:ilvl w:val="0"/>
          <w:numId w:val="14"/>
        </w:numPr>
        <w:spacing w:after="5" w:line="269" w:lineRule="auto"/>
        <w:ind w:right="40"/>
        <w:jc w:val="both"/>
        <w:rPr>
          <w:rFonts w:ascii="Arial" w:hAnsi="Arial" w:cs="Arial"/>
          <w:sz w:val="18"/>
          <w:szCs w:val="18"/>
        </w:rPr>
      </w:pPr>
      <w:r w:rsidRPr="008D5141">
        <w:rPr>
          <w:rFonts w:ascii="Arial" w:hAnsi="Arial" w:cs="Arial"/>
          <w:sz w:val="18"/>
          <w:szCs w:val="18"/>
        </w:rPr>
        <w:t xml:space="preserve">Agenzia delle Entrate: ai fini degli obblighi fiscali del personale ex Legge 30 dicembre 1991, n. 413; </w:t>
      </w:r>
    </w:p>
    <w:p w:rsidR="00FA2C73" w:rsidRPr="008D5141" w:rsidRDefault="00FA2C73" w:rsidP="0047412B">
      <w:pPr>
        <w:pStyle w:val="Paragrafoelenco"/>
        <w:numPr>
          <w:ilvl w:val="0"/>
          <w:numId w:val="14"/>
        </w:numPr>
        <w:spacing w:after="5" w:line="269" w:lineRule="auto"/>
        <w:ind w:right="40"/>
        <w:jc w:val="both"/>
        <w:rPr>
          <w:rFonts w:ascii="Arial" w:hAnsi="Arial" w:cs="Arial"/>
          <w:sz w:val="18"/>
          <w:szCs w:val="18"/>
        </w:rPr>
      </w:pPr>
      <w:r w:rsidRPr="008D5141">
        <w:rPr>
          <w:rFonts w:ascii="Arial" w:hAnsi="Arial" w:cs="Arial"/>
          <w:sz w:val="18"/>
          <w:szCs w:val="18"/>
        </w:rPr>
        <w:t xml:space="preserve">Alle Avvocature dello Stato, per la difesa erariale e consulenza presso gli organi di giustizia; </w:t>
      </w:r>
    </w:p>
    <w:p w:rsidR="00FA2C73" w:rsidRPr="008D5141" w:rsidRDefault="00FA2C73" w:rsidP="0047412B">
      <w:pPr>
        <w:pStyle w:val="Paragrafoelenco"/>
        <w:numPr>
          <w:ilvl w:val="0"/>
          <w:numId w:val="14"/>
        </w:numPr>
        <w:spacing w:after="5" w:line="269" w:lineRule="auto"/>
        <w:ind w:right="40"/>
        <w:jc w:val="both"/>
        <w:rPr>
          <w:rFonts w:ascii="Arial" w:hAnsi="Arial" w:cs="Arial"/>
          <w:sz w:val="18"/>
          <w:szCs w:val="18"/>
        </w:rPr>
      </w:pPr>
      <w:r w:rsidRPr="008D5141">
        <w:rPr>
          <w:rFonts w:ascii="Arial" w:hAnsi="Arial" w:cs="Arial"/>
          <w:sz w:val="18"/>
          <w:szCs w:val="18"/>
        </w:rPr>
        <w:lastRenderedPageBreak/>
        <w:t xml:space="preserve">Alle Magistrature ordinarie e amministrativo-contabile e Organi di polizia giudiziaria, per l’esercizio dell’azione di giustizia; </w:t>
      </w:r>
    </w:p>
    <w:p w:rsidR="00FA2C73" w:rsidRPr="008D5141" w:rsidRDefault="00FA2C73" w:rsidP="0047412B">
      <w:pPr>
        <w:pStyle w:val="Paragrafoelenco"/>
        <w:numPr>
          <w:ilvl w:val="0"/>
          <w:numId w:val="14"/>
        </w:numPr>
        <w:spacing w:after="5" w:line="269" w:lineRule="auto"/>
        <w:ind w:right="40"/>
        <w:jc w:val="both"/>
        <w:rPr>
          <w:rFonts w:ascii="Arial" w:hAnsi="Arial" w:cs="Arial"/>
          <w:sz w:val="18"/>
          <w:szCs w:val="18"/>
        </w:rPr>
      </w:pPr>
      <w:r w:rsidRPr="008D5141">
        <w:rPr>
          <w:rFonts w:ascii="Arial" w:hAnsi="Arial" w:cs="Arial"/>
          <w:sz w:val="18"/>
          <w:szCs w:val="18"/>
        </w:rPr>
        <w:t xml:space="preserve">Ai liberi professionisti, ai fini di patrocinio o di consulenza, compresi quelli di controparte per le finalità di corrispondenza. </w:t>
      </w:r>
    </w:p>
    <w:p w:rsidR="00FA2C73" w:rsidRPr="008D5141" w:rsidRDefault="00FA2C73" w:rsidP="0047412B">
      <w:pPr>
        <w:pStyle w:val="Paragrafoelenco"/>
        <w:numPr>
          <w:ilvl w:val="0"/>
          <w:numId w:val="14"/>
        </w:numPr>
        <w:spacing w:after="5" w:line="269" w:lineRule="auto"/>
        <w:ind w:right="40"/>
        <w:jc w:val="both"/>
        <w:rPr>
          <w:rFonts w:ascii="Arial" w:hAnsi="Arial" w:cs="Arial"/>
          <w:sz w:val="18"/>
          <w:szCs w:val="18"/>
        </w:rPr>
      </w:pPr>
      <w:r w:rsidRPr="008D5141">
        <w:rPr>
          <w:rFonts w:ascii="Arial" w:hAnsi="Arial" w:cs="Arial"/>
          <w:sz w:val="18"/>
          <w:szCs w:val="18"/>
        </w:rPr>
        <w:t xml:space="preserve">A società che svolgono attività in outsourcing per conto del Titolare, nella loro qualità di responsabili del trattamento, nell'ambito della messa a disposizione, gestione e manutenzione dei servizi informativi utilizzati dall'istituzione. </w:t>
      </w:r>
    </w:p>
    <w:p w:rsidR="003C5E7F" w:rsidRPr="003C5E7F" w:rsidRDefault="003C5E7F" w:rsidP="003C5E7F">
      <w:pPr>
        <w:spacing w:after="5" w:line="269" w:lineRule="auto"/>
        <w:ind w:left="442" w:right="40"/>
        <w:jc w:val="both"/>
        <w:rPr>
          <w:rFonts w:ascii="Arial" w:hAnsi="Arial" w:cs="Arial"/>
          <w:sz w:val="18"/>
          <w:szCs w:val="18"/>
        </w:rPr>
      </w:pPr>
      <w:r w:rsidRPr="003C5E7F">
        <w:rPr>
          <w:rFonts w:ascii="Arial" w:hAnsi="Arial" w:cs="Arial"/>
          <w:sz w:val="18"/>
          <w:szCs w:val="18"/>
        </w:rPr>
        <w:t>I dati personali, le foto o i filmati, potranno essere diffusi a mezzo stampa tramite giornalini scolastici o sul sito web ai soli fini informativi (tipo giornalistici) per le attività di Istituto (progetti, rappresentazioni teatrali, viaggi d’istruzione, ecc.). Queste saranno utilizzate per l’informazione da veicolare. Similmente, materiale multimediale contenente le immagini degli studenti, potrebbero essere riportate su supporti video e inviati ad altre strutture del Sistema della Pubblica Istruzione per la valutazione e validazione di progetti didattici. Quando il nominativo degli studenti rappresentato dalle immagini non è necessario viene omesso. È da tenere ben presente che oggi la maggior parte delle immagini e video trovano supporto su piattaforme internet e pur potendo chiederne la cancellazione dai server che li gestiscono, è sempre possibile che molte sfuggano al controllo (per esempio per copie non autorizzate da altri utenti) e si diffondano nella rete senza responsabilità dell’Istituto o dei gestori. Per il diritto all’immagine l’interessato rilascerà apposita liberatoria anche ai sensi degli artt.10 e 320  del Codice Civile.</w:t>
      </w:r>
    </w:p>
    <w:p w:rsidR="008D5141" w:rsidRPr="008D5141" w:rsidRDefault="008D5141" w:rsidP="00FA2C73">
      <w:pPr>
        <w:ind w:right="40"/>
        <w:rPr>
          <w:rFonts w:ascii="Arial" w:hAnsi="Arial" w:cs="Arial"/>
          <w:sz w:val="18"/>
          <w:szCs w:val="18"/>
        </w:rPr>
      </w:pPr>
    </w:p>
    <w:p w:rsidR="00FA2C73" w:rsidRPr="008D5141" w:rsidRDefault="00FA2C73" w:rsidP="008D5141">
      <w:pPr>
        <w:pBdr>
          <w:top w:val="single" w:sz="4" w:space="0" w:color="000000"/>
          <w:left w:val="single" w:sz="4" w:space="0" w:color="000000"/>
          <w:bottom w:val="single" w:sz="4" w:space="0" w:color="000000"/>
          <w:right w:val="single" w:sz="4" w:space="0" w:color="000000"/>
        </w:pBdr>
        <w:shd w:val="clear" w:color="auto" w:fill="D9D9D9"/>
        <w:spacing w:after="103" w:line="259" w:lineRule="auto"/>
        <w:ind w:left="77"/>
        <w:rPr>
          <w:rFonts w:ascii="Arial" w:hAnsi="Arial" w:cs="Arial"/>
          <w:b/>
          <w:sz w:val="18"/>
          <w:szCs w:val="18"/>
        </w:rPr>
      </w:pPr>
      <w:r w:rsidRPr="008D5141">
        <w:rPr>
          <w:rFonts w:ascii="Arial" w:hAnsi="Arial" w:cs="Arial"/>
          <w:b/>
          <w:sz w:val="18"/>
          <w:szCs w:val="18"/>
        </w:rPr>
        <w:t xml:space="preserve">Diritti degli interessati </w:t>
      </w:r>
    </w:p>
    <w:p w:rsidR="00FA2C73" w:rsidRPr="008D5141" w:rsidRDefault="00FA2C73" w:rsidP="0047412B">
      <w:pPr>
        <w:ind w:right="40"/>
        <w:jc w:val="both"/>
        <w:rPr>
          <w:rFonts w:ascii="Arial" w:hAnsi="Arial" w:cs="Arial"/>
          <w:sz w:val="18"/>
          <w:szCs w:val="18"/>
        </w:rPr>
      </w:pPr>
      <w:r w:rsidRPr="008D5141">
        <w:rPr>
          <w:rFonts w:ascii="Arial" w:hAnsi="Arial" w:cs="Arial"/>
          <w:sz w:val="18"/>
          <w:szCs w:val="18"/>
        </w:rPr>
        <w:t xml:space="preserve">Ai sensi della vigente normativa ed in particolare degli articoli 15-22 e 77 del RGPD UE 2016/679, Lei ha sempre il diritto di esercitare la richiesta di accesso e di rettifica dei suoi dati personali, il diritto di richiedere l’oblio e la limitazione del trattamento, ove applicabili, e che ha sempre il diritto di revocare i consensi forniti e proporre reclamo all’Autorità Garante. </w:t>
      </w:r>
    </w:p>
    <w:p w:rsidR="00FA2C73" w:rsidRPr="008D5141" w:rsidRDefault="00FA2C73" w:rsidP="00FA2C73">
      <w:pPr>
        <w:spacing w:after="52" w:line="259" w:lineRule="auto"/>
        <w:ind w:left="82"/>
        <w:rPr>
          <w:rFonts w:ascii="Arial" w:hAnsi="Arial" w:cs="Arial"/>
          <w:sz w:val="18"/>
          <w:szCs w:val="18"/>
        </w:rPr>
      </w:pPr>
    </w:p>
    <w:p w:rsidR="00FA2C73" w:rsidRPr="008D5141" w:rsidRDefault="00FA2C73" w:rsidP="008D5141">
      <w:pPr>
        <w:pBdr>
          <w:top w:val="single" w:sz="4" w:space="0" w:color="000000"/>
          <w:left w:val="single" w:sz="4" w:space="0" w:color="000000"/>
          <w:bottom w:val="single" w:sz="4" w:space="0" w:color="000000"/>
          <w:right w:val="single" w:sz="4" w:space="0" w:color="000000"/>
        </w:pBdr>
        <w:shd w:val="clear" w:color="auto" w:fill="D9D9D9"/>
        <w:spacing w:after="103" w:line="259" w:lineRule="auto"/>
        <w:ind w:left="77"/>
        <w:rPr>
          <w:rFonts w:ascii="Arial" w:hAnsi="Arial" w:cs="Arial"/>
          <w:b/>
          <w:sz w:val="18"/>
          <w:szCs w:val="18"/>
        </w:rPr>
      </w:pPr>
      <w:r w:rsidRPr="008D5141">
        <w:rPr>
          <w:rFonts w:ascii="Arial" w:hAnsi="Arial" w:cs="Arial"/>
          <w:b/>
          <w:sz w:val="18"/>
          <w:szCs w:val="18"/>
        </w:rPr>
        <w:t xml:space="preserve">Titolare del trattamento dei dati </w:t>
      </w:r>
    </w:p>
    <w:p w:rsidR="0089613F" w:rsidRPr="0089613F" w:rsidRDefault="0089613F" w:rsidP="0047412B">
      <w:pPr>
        <w:ind w:right="40"/>
        <w:jc w:val="both"/>
        <w:rPr>
          <w:rFonts w:ascii="Arial" w:hAnsi="Arial" w:cs="Arial"/>
          <w:sz w:val="18"/>
          <w:szCs w:val="18"/>
        </w:rPr>
      </w:pPr>
      <w:r w:rsidRPr="0089613F">
        <w:rPr>
          <w:rFonts w:ascii="Arial" w:hAnsi="Arial" w:cs="Arial"/>
          <w:sz w:val="18"/>
          <w:szCs w:val="18"/>
        </w:rPr>
        <w:t xml:space="preserve">Il titolare del trattamento dati è la scuola stessa, che ha personalità giuridica autonoma ed è legalmente rappresentata dal Dirigente Scolastico pro tempore, prof. Domenico GRAVANTE; il responsabile della protezione dei dati pro tempore è l’ing. Antonio DI BITONTO, del quale si riportano di seguito i riferimenti di contatto: email: prof.antoniodibitonto@gmail.com – pec: antonio.dibitonto@ingpec.eu. La persona, referente interna pro tempore per il trattamento dei dati, a cui rivolgersi per far valere i diritti è </w:t>
      </w:r>
      <w:r w:rsidR="003C5E7F">
        <w:rPr>
          <w:rFonts w:ascii="Arial" w:hAnsi="Arial" w:cs="Arial"/>
          <w:sz w:val="18"/>
          <w:szCs w:val="18"/>
        </w:rPr>
        <w:t>il D.S.G.A. pro tempore</w:t>
      </w:r>
      <w:r w:rsidRPr="0089613F">
        <w:rPr>
          <w:rFonts w:ascii="Arial" w:hAnsi="Arial" w:cs="Arial"/>
          <w:sz w:val="18"/>
          <w:szCs w:val="18"/>
        </w:rPr>
        <w:t xml:space="preserve">, presso uffici di segreteria (tel 0971/444489 - email: pzis022008@istruzione.it). </w:t>
      </w:r>
    </w:p>
    <w:p w:rsidR="0089613F" w:rsidRPr="0089613F" w:rsidRDefault="0089613F" w:rsidP="0089613F">
      <w:pPr>
        <w:ind w:right="40"/>
        <w:rPr>
          <w:rFonts w:ascii="Arial" w:hAnsi="Arial" w:cs="Arial"/>
          <w:sz w:val="18"/>
          <w:szCs w:val="18"/>
        </w:rPr>
      </w:pPr>
    </w:p>
    <w:p w:rsidR="0089613F" w:rsidRPr="0089613F" w:rsidRDefault="00C03E6E" w:rsidP="00C03E6E">
      <w:pPr>
        <w:ind w:right="40"/>
        <w:jc w:val="center"/>
        <w:rPr>
          <w:rFonts w:ascii="Arial" w:hAnsi="Arial" w:cs="Arial"/>
          <w:sz w:val="18"/>
          <w:szCs w:val="18"/>
        </w:rPr>
      </w:pP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t xml:space="preserve">           </w:t>
      </w:r>
      <w:r w:rsidR="0089613F" w:rsidRPr="0089613F">
        <w:rPr>
          <w:rFonts w:ascii="Arial" w:hAnsi="Arial" w:cs="Arial"/>
          <w:sz w:val="18"/>
          <w:szCs w:val="18"/>
        </w:rPr>
        <w:t>Il Dirigente Scolastico</w:t>
      </w:r>
    </w:p>
    <w:p w:rsidR="0089613F" w:rsidRPr="0089613F" w:rsidRDefault="0089613F" w:rsidP="0047412B">
      <w:pPr>
        <w:ind w:right="40"/>
        <w:jc w:val="right"/>
        <w:rPr>
          <w:rFonts w:ascii="Arial" w:hAnsi="Arial" w:cs="Arial"/>
          <w:sz w:val="18"/>
          <w:szCs w:val="18"/>
        </w:rPr>
      </w:pPr>
      <w:r w:rsidRPr="0089613F">
        <w:rPr>
          <w:rFonts w:ascii="Arial" w:hAnsi="Arial" w:cs="Arial"/>
          <w:sz w:val="18"/>
          <w:szCs w:val="18"/>
        </w:rPr>
        <w:t>Prof. Domenico Gravante</w:t>
      </w:r>
    </w:p>
    <w:p w:rsidR="002B450E" w:rsidRDefault="002B450E" w:rsidP="005957E8">
      <w:pPr>
        <w:pStyle w:val="Nessunaspaziatura"/>
        <w:jc w:val="right"/>
        <w:rPr>
          <w:b/>
        </w:rPr>
      </w:pPr>
    </w:p>
    <w:sectPr w:rsidR="002B450E" w:rsidSect="001F5F2D">
      <w:headerReference w:type="default" r:id="rId7"/>
      <w:footerReference w:type="even" r:id="rId8"/>
      <w:footerReference w:type="default" r:id="rId9"/>
      <w:headerReference w:type="first" r:id="rId10"/>
      <w:footerReference w:type="first" r:id="rId11"/>
      <w:type w:val="continuous"/>
      <w:pgSz w:w="11906" w:h="16838"/>
      <w:pgMar w:top="1125" w:right="1133" w:bottom="1985" w:left="709" w:header="425" w:footer="826"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A2906" w:rsidRDefault="006A2906">
      <w:r>
        <w:separator/>
      </w:r>
    </w:p>
  </w:endnote>
  <w:endnote w:type="continuationSeparator" w:id="1">
    <w:p w:rsidR="006A2906" w:rsidRDefault="006A2906">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123FC" w:rsidRDefault="00555752" w:rsidP="00890A3A">
    <w:pPr>
      <w:pStyle w:val="Pidipagina"/>
      <w:framePr w:wrap="around" w:vAnchor="text" w:hAnchor="margin" w:xAlign="right" w:y="1"/>
      <w:rPr>
        <w:rStyle w:val="Numeropagina"/>
      </w:rPr>
    </w:pPr>
    <w:r>
      <w:rPr>
        <w:rStyle w:val="Numeropagina"/>
      </w:rPr>
      <w:fldChar w:fldCharType="begin"/>
    </w:r>
    <w:r w:rsidR="00E8761D">
      <w:rPr>
        <w:rStyle w:val="Numeropagina"/>
      </w:rPr>
      <w:instrText xml:space="preserve">PAGE  </w:instrText>
    </w:r>
    <w:r>
      <w:rPr>
        <w:rStyle w:val="Numeropagina"/>
      </w:rPr>
      <w:fldChar w:fldCharType="separate"/>
    </w:r>
    <w:r w:rsidR="00A65B0E">
      <w:rPr>
        <w:rStyle w:val="Numeropagina"/>
        <w:noProof/>
      </w:rPr>
      <w:t>2</w:t>
    </w:r>
    <w:r>
      <w:rPr>
        <w:rStyle w:val="Numeropagina"/>
      </w:rPr>
      <w:fldChar w:fldCharType="end"/>
    </w:r>
  </w:p>
  <w:p w:rsidR="007123FC" w:rsidRDefault="007123FC" w:rsidP="000469BE">
    <w:pPr>
      <w:pStyle w:val="Pidipagin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123FC" w:rsidRDefault="007123FC" w:rsidP="00F10F72">
    <w:pPr>
      <w:pStyle w:val="Pidipagina"/>
      <w:framePr w:wrap="around" w:vAnchor="text" w:hAnchor="margin" w:xAlign="right" w:y="1"/>
      <w:rPr>
        <w:rStyle w:val="Numeropagina"/>
      </w:rPr>
    </w:pPr>
  </w:p>
  <w:p w:rsidR="0035082D" w:rsidRPr="00817835" w:rsidRDefault="0035082D" w:rsidP="0035082D">
    <w:pPr>
      <w:pStyle w:val="Pidipagina"/>
      <w:rPr>
        <w:rFonts w:ascii="Arial Narrow" w:hAnsi="Arial Narrow"/>
        <w:sz w:val="16"/>
        <w:szCs w:val="16"/>
      </w:rPr>
    </w:pPr>
    <w:r w:rsidRPr="00817835">
      <w:rPr>
        <w:rFonts w:ascii="Arial Narrow" w:hAnsi="Arial Narrow"/>
        <w:sz w:val="16"/>
        <w:szCs w:val="16"/>
      </w:rPr>
      <w:t xml:space="preserve">Informativa </w:t>
    </w:r>
    <w:r>
      <w:rPr>
        <w:rFonts w:ascii="Arial Narrow" w:hAnsi="Arial Narrow"/>
        <w:sz w:val="16"/>
        <w:szCs w:val="16"/>
      </w:rPr>
      <w:t xml:space="preserve">esperti esterni </w:t>
    </w:r>
    <w:r w:rsidRPr="00817835">
      <w:rPr>
        <w:rFonts w:ascii="Arial Narrow" w:hAnsi="Arial Narrow"/>
        <w:sz w:val="16"/>
        <w:szCs w:val="16"/>
      </w:rPr>
      <w:t xml:space="preserve">– </w:t>
    </w:r>
    <w:r>
      <w:rPr>
        <w:rFonts w:ascii="Arial Narrow" w:hAnsi="Arial Narrow"/>
        <w:sz w:val="16"/>
        <w:szCs w:val="16"/>
      </w:rPr>
      <w:t>Rev. 0</w:t>
    </w:r>
    <w:r w:rsidR="00314A0A">
      <w:rPr>
        <w:rFonts w:ascii="Arial Narrow" w:hAnsi="Arial Narrow"/>
        <w:sz w:val="16"/>
        <w:szCs w:val="16"/>
      </w:rPr>
      <w:t>2</w:t>
    </w:r>
    <w:r>
      <w:rPr>
        <w:rFonts w:ascii="Arial Narrow" w:hAnsi="Arial Narrow"/>
        <w:sz w:val="16"/>
        <w:szCs w:val="16"/>
      </w:rPr>
      <w:t xml:space="preserve"> – </w:t>
    </w:r>
    <w:r w:rsidR="00314A0A">
      <w:rPr>
        <w:rFonts w:ascii="Arial Narrow" w:hAnsi="Arial Narrow"/>
        <w:sz w:val="16"/>
        <w:szCs w:val="16"/>
      </w:rPr>
      <w:t>15</w:t>
    </w:r>
    <w:r>
      <w:rPr>
        <w:rFonts w:ascii="Arial Narrow" w:hAnsi="Arial Narrow"/>
        <w:sz w:val="16"/>
        <w:szCs w:val="16"/>
      </w:rPr>
      <w:t>/11/20</w:t>
    </w:r>
    <w:r w:rsidR="00314A0A">
      <w:rPr>
        <w:rFonts w:ascii="Arial Narrow" w:hAnsi="Arial Narrow"/>
        <w:sz w:val="16"/>
        <w:szCs w:val="16"/>
      </w:rPr>
      <w:t>23</w:t>
    </w:r>
    <w:r>
      <w:rPr>
        <w:rFonts w:ascii="Arial Narrow" w:hAnsi="Arial Narrow"/>
        <w:sz w:val="16"/>
        <w:szCs w:val="16"/>
      </w:rPr>
      <w:t xml:space="preserve">                                                                                                                                                                                        pag. </w:t>
    </w:r>
    <w:r w:rsidR="00555752" w:rsidRPr="00B608DD">
      <w:rPr>
        <w:rFonts w:ascii="Arial Narrow" w:hAnsi="Arial Narrow"/>
        <w:sz w:val="16"/>
        <w:szCs w:val="16"/>
      </w:rPr>
      <w:fldChar w:fldCharType="begin"/>
    </w:r>
    <w:r w:rsidRPr="00B608DD">
      <w:rPr>
        <w:rFonts w:ascii="Arial Narrow" w:hAnsi="Arial Narrow"/>
        <w:sz w:val="16"/>
        <w:szCs w:val="16"/>
      </w:rPr>
      <w:instrText>PAGE   \* MERGEFORMAT</w:instrText>
    </w:r>
    <w:r w:rsidR="00555752" w:rsidRPr="00B608DD">
      <w:rPr>
        <w:rFonts w:ascii="Arial Narrow" w:hAnsi="Arial Narrow"/>
        <w:sz w:val="16"/>
        <w:szCs w:val="16"/>
      </w:rPr>
      <w:fldChar w:fldCharType="separate"/>
    </w:r>
    <w:r w:rsidR="00C37669">
      <w:rPr>
        <w:rFonts w:ascii="Arial Narrow" w:hAnsi="Arial Narrow"/>
        <w:noProof/>
        <w:sz w:val="16"/>
        <w:szCs w:val="16"/>
      </w:rPr>
      <w:t>2</w:t>
    </w:r>
    <w:r w:rsidR="00555752" w:rsidRPr="00B608DD">
      <w:rPr>
        <w:rFonts w:ascii="Arial Narrow" w:hAnsi="Arial Narrow"/>
        <w:sz w:val="16"/>
        <w:szCs w:val="16"/>
      </w:rPr>
      <w:fldChar w:fldCharType="end"/>
    </w:r>
    <w:r>
      <w:rPr>
        <w:rFonts w:ascii="Arial Narrow" w:hAnsi="Arial Narrow"/>
        <w:sz w:val="16"/>
        <w:szCs w:val="16"/>
      </w:rPr>
      <w:t>/2</w:t>
    </w:r>
  </w:p>
  <w:p w:rsidR="00873703" w:rsidRPr="00873703" w:rsidRDefault="00873703" w:rsidP="003455E7">
    <w:pPr>
      <w:jc w:val="both"/>
      <w:rPr>
        <w:sz w:val="16"/>
        <w:szCs w:val="16"/>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1E57" w:rsidRPr="0076085E" w:rsidRDefault="005A1E57" w:rsidP="00734C35">
    <w:pPr>
      <w:spacing w:before="40"/>
      <w:jc w:val="center"/>
      <w:rPr>
        <w:spacing w:val="10"/>
        <w:sz w:val="16"/>
        <w:szCs w:val="16"/>
      </w:rPr>
    </w:pPr>
    <w:r w:rsidRPr="0076085E">
      <w:rPr>
        <w:b/>
        <w:i/>
        <w:spacing w:val="10"/>
        <w:sz w:val="16"/>
        <w:szCs w:val="16"/>
      </w:rPr>
      <w:t>S E D I</w:t>
    </w:r>
  </w:p>
  <w:p w:rsidR="005A1E57" w:rsidRPr="0076085E" w:rsidRDefault="00173055" w:rsidP="005A1E57">
    <w:pPr>
      <w:jc w:val="both"/>
      <w:rPr>
        <w:b/>
        <w:sz w:val="16"/>
        <w:szCs w:val="16"/>
      </w:rPr>
    </w:pPr>
    <w:r w:rsidRPr="0076085E">
      <w:rPr>
        <w:b/>
        <w:spacing w:val="10"/>
        <w:sz w:val="16"/>
        <w:szCs w:val="16"/>
      </w:rPr>
      <w:tab/>
    </w:r>
    <w:r w:rsidRPr="0076085E">
      <w:rPr>
        <w:b/>
        <w:spacing w:val="10"/>
        <w:sz w:val="16"/>
        <w:szCs w:val="16"/>
      </w:rPr>
      <w:tab/>
    </w:r>
    <w:r w:rsidRPr="0076085E">
      <w:rPr>
        <w:b/>
        <w:spacing w:val="10"/>
        <w:sz w:val="16"/>
        <w:szCs w:val="16"/>
      </w:rPr>
      <w:tab/>
    </w:r>
    <w:r w:rsidR="005A1E57" w:rsidRPr="0076085E">
      <w:rPr>
        <w:b/>
        <w:spacing w:val="10"/>
        <w:sz w:val="16"/>
        <w:szCs w:val="16"/>
      </w:rPr>
      <w:t>Via Sicilia n°4 Potenza</w:t>
    </w:r>
    <w:r w:rsidR="005A1E57" w:rsidRPr="0076085E">
      <w:rPr>
        <w:spacing w:val="10"/>
        <w:sz w:val="16"/>
        <w:szCs w:val="16"/>
      </w:rPr>
      <w:tab/>
    </w:r>
    <w:r w:rsidR="005A1E57" w:rsidRPr="0076085E">
      <w:rPr>
        <w:spacing w:val="10"/>
        <w:sz w:val="16"/>
        <w:szCs w:val="16"/>
      </w:rPr>
      <w:tab/>
    </w:r>
    <w:r w:rsidR="005A1E57" w:rsidRPr="0076085E">
      <w:rPr>
        <w:sz w:val="16"/>
        <w:szCs w:val="16"/>
      </w:rPr>
      <w:sym w:font="Wingdings 2" w:char="F027"/>
    </w:r>
    <w:r w:rsidR="005A1E57" w:rsidRPr="0076085E">
      <w:rPr>
        <w:b/>
        <w:sz w:val="16"/>
        <w:szCs w:val="16"/>
      </w:rPr>
      <w:t>TEL. 0971/44.44.89 (Centralino)</w:t>
    </w:r>
    <w:r w:rsidR="005A1E57" w:rsidRPr="0076085E">
      <w:rPr>
        <w:b/>
        <w:sz w:val="16"/>
        <w:szCs w:val="16"/>
      </w:rPr>
      <w:tab/>
    </w:r>
    <w:r w:rsidR="005A1E57" w:rsidRPr="0076085E">
      <w:rPr>
        <w:b/>
        <w:sz w:val="16"/>
        <w:szCs w:val="16"/>
      </w:rPr>
      <w:tab/>
    </w:r>
  </w:p>
  <w:p w:rsidR="005A1E57" w:rsidRPr="0076085E" w:rsidRDefault="00173055" w:rsidP="005A1E57">
    <w:pPr>
      <w:jc w:val="both"/>
      <w:rPr>
        <w:b/>
        <w:sz w:val="16"/>
        <w:szCs w:val="16"/>
      </w:rPr>
    </w:pPr>
    <w:r w:rsidRPr="0076085E">
      <w:rPr>
        <w:b/>
        <w:sz w:val="16"/>
        <w:szCs w:val="16"/>
      </w:rPr>
      <w:tab/>
    </w:r>
    <w:r w:rsidRPr="0076085E">
      <w:rPr>
        <w:b/>
        <w:sz w:val="16"/>
        <w:szCs w:val="16"/>
      </w:rPr>
      <w:tab/>
    </w:r>
    <w:r w:rsidRPr="0076085E">
      <w:rPr>
        <w:b/>
        <w:sz w:val="16"/>
        <w:szCs w:val="16"/>
      </w:rPr>
      <w:tab/>
    </w:r>
    <w:r w:rsidR="005A1E57" w:rsidRPr="0076085E">
      <w:rPr>
        <w:b/>
        <w:sz w:val="16"/>
        <w:szCs w:val="16"/>
      </w:rPr>
      <w:t>Via R. Danzi Potenza</w:t>
    </w:r>
    <w:r w:rsidR="005A1E57" w:rsidRPr="0076085E">
      <w:rPr>
        <w:b/>
        <w:sz w:val="16"/>
        <w:szCs w:val="16"/>
      </w:rPr>
      <w:tab/>
    </w:r>
    <w:r w:rsidR="005A1E57" w:rsidRPr="0076085E">
      <w:rPr>
        <w:b/>
        <w:sz w:val="16"/>
        <w:szCs w:val="16"/>
      </w:rPr>
      <w:tab/>
    </w:r>
    <w:r w:rsidR="005A1E57" w:rsidRPr="0076085E">
      <w:rPr>
        <w:sz w:val="16"/>
        <w:szCs w:val="16"/>
      </w:rPr>
      <w:sym w:font="Wingdings 2" w:char="F027"/>
    </w:r>
    <w:r w:rsidR="005A1E57" w:rsidRPr="0076085E">
      <w:rPr>
        <w:b/>
        <w:sz w:val="16"/>
        <w:szCs w:val="16"/>
      </w:rPr>
      <w:t xml:space="preserve">TEL. 0971/44.28.97   </w:t>
    </w:r>
    <w:r w:rsidR="005A1E57" w:rsidRPr="0076085E">
      <w:rPr>
        <w:b/>
        <w:sz w:val="16"/>
        <w:szCs w:val="16"/>
      </w:rPr>
      <w:tab/>
    </w:r>
    <w:r w:rsidR="005A1E57" w:rsidRPr="0076085E">
      <w:rPr>
        <w:b/>
        <w:sz w:val="16"/>
        <w:szCs w:val="16"/>
      </w:rPr>
      <w:tab/>
    </w:r>
    <w:r w:rsidR="005A1E57" w:rsidRPr="0076085E">
      <w:rPr>
        <w:b/>
        <w:sz w:val="16"/>
        <w:szCs w:val="16"/>
      </w:rPr>
      <w:tab/>
    </w:r>
    <w:r w:rsidR="005A1E57" w:rsidRPr="0076085E">
      <w:rPr>
        <w:b/>
        <w:sz w:val="16"/>
        <w:szCs w:val="16"/>
      </w:rPr>
      <w:tab/>
    </w:r>
  </w:p>
  <w:p w:rsidR="005A1E57" w:rsidRPr="0076085E" w:rsidRDefault="00173055" w:rsidP="005A1E57">
    <w:pPr>
      <w:jc w:val="both"/>
      <w:rPr>
        <w:b/>
        <w:sz w:val="16"/>
        <w:szCs w:val="16"/>
      </w:rPr>
    </w:pPr>
    <w:r w:rsidRPr="0076085E">
      <w:rPr>
        <w:b/>
        <w:sz w:val="16"/>
        <w:szCs w:val="16"/>
      </w:rPr>
      <w:tab/>
    </w:r>
    <w:r w:rsidRPr="0076085E">
      <w:rPr>
        <w:b/>
        <w:sz w:val="16"/>
        <w:szCs w:val="16"/>
      </w:rPr>
      <w:tab/>
    </w:r>
    <w:r w:rsidRPr="0076085E">
      <w:rPr>
        <w:b/>
        <w:sz w:val="16"/>
        <w:szCs w:val="16"/>
      </w:rPr>
      <w:tab/>
    </w:r>
    <w:r w:rsidR="005A1E57" w:rsidRPr="0076085E">
      <w:rPr>
        <w:b/>
        <w:sz w:val="16"/>
        <w:szCs w:val="16"/>
      </w:rPr>
      <w:t>C/da Campi di Donei Picerno</w:t>
    </w:r>
    <w:r w:rsidR="005A1E57" w:rsidRPr="0076085E">
      <w:rPr>
        <w:b/>
        <w:sz w:val="16"/>
        <w:szCs w:val="16"/>
      </w:rPr>
      <w:tab/>
    </w:r>
    <w:r w:rsidR="005A1E57" w:rsidRPr="0076085E">
      <w:rPr>
        <w:b/>
        <w:sz w:val="16"/>
        <w:szCs w:val="16"/>
      </w:rPr>
      <w:tab/>
    </w:r>
    <w:r w:rsidR="005A1E57" w:rsidRPr="0076085E">
      <w:rPr>
        <w:sz w:val="16"/>
        <w:szCs w:val="16"/>
      </w:rPr>
      <w:sym w:font="Wingdings 2" w:char="F027"/>
    </w:r>
    <w:r w:rsidR="005A1E57" w:rsidRPr="0076085E">
      <w:rPr>
        <w:b/>
        <w:sz w:val="16"/>
        <w:szCs w:val="16"/>
      </w:rPr>
      <w:t xml:space="preserve">TEL. 0971/18.31.16.1   </w:t>
    </w:r>
    <w:r w:rsidR="005A1E57" w:rsidRPr="0076085E">
      <w:rPr>
        <w:b/>
        <w:sz w:val="16"/>
        <w:szCs w:val="16"/>
      </w:rPr>
      <w:tab/>
    </w:r>
    <w:r w:rsidR="005A1E57" w:rsidRPr="0076085E">
      <w:rPr>
        <w:b/>
        <w:sz w:val="16"/>
        <w:szCs w:val="16"/>
      </w:rPr>
      <w:tab/>
    </w:r>
    <w:r w:rsidR="005A1E57" w:rsidRPr="0076085E">
      <w:rPr>
        <w:b/>
        <w:sz w:val="16"/>
        <w:szCs w:val="16"/>
      </w:rPr>
      <w:tab/>
    </w:r>
  </w:p>
  <w:p w:rsidR="005A1E57" w:rsidRDefault="005A1E57">
    <w:pPr>
      <w:pStyle w:val="Pidipagina"/>
    </w:pPr>
  </w:p>
  <w:p w:rsidR="00514DB3" w:rsidRPr="00817835" w:rsidRDefault="00514DB3" w:rsidP="00514DB3">
    <w:pPr>
      <w:pStyle w:val="Pidipagina"/>
      <w:rPr>
        <w:rFonts w:ascii="Arial Narrow" w:hAnsi="Arial Narrow"/>
        <w:sz w:val="16"/>
        <w:szCs w:val="16"/>
      </w:rPr>
    </w:pPr>
    <w:r w:rsidRPr="00817835">
      <w:rPr>
        <w:rFonts w:ascii="Arial Narrow" w:hAnsi="Arial Narrow"/>
        <w:sz w:val="16"/>
        <w:szCs w:val="16"/>
      </w:rPr>
      <w:t xml:space="preserve">Informativa </w:t>
    </w:r>
    <w:r>
      <w:rPr>
        <w:rFonts w:ascii="Arial Narrow" w:hAnsi="Arial Narrow"/>
        <w:sz w:val="16"/>
        <w:szCs w:val="16"/>
      </w:rPr>
      <w:t xml:space="preserve">esperti esterni </w:t>
    </w:r>
    <w:r w:rsidRPr="00817835">
      <w:rPr>
        <w:rFonts w:ascii="Arial Narrow" w:hAnsi="Arial Narrow"/>
        <w:sz w:val="16"/>
        <w:szCs w:val="16"/>
      </w:rPr>
      <w:t xml:space="preserve">– </w:t>
    </w:r>
    <w:r>
      <w:rPr>
        <w:rFonts w:ascii="Arial Narrow" w:hAnsi="Arial Narrow"/>
        <w:sz w:val="16"/>
        <w:szCs w:val="16"/>
      </w:rPr>
      <w:t>Rev. 0</w:t>
    </w:r>
    <w:r w:rsidR="00314A0A">
      <w:rPr>
        <w:rFonts w:ascii="Arial Narrow" w:hAnsi="Arial Narrow"/>
        <w:sz w:val="16"/>
        <w:szCs w:val="16"/>
      </w:rPr>
      <w:t>2</w:t>
    </w:r>
    <w:r>
      <w:rPr>
        <w:rFonts w:ascii="Arial Narrow" w:hAnsi="Arial Narrow"/>
        <w:sz w:val="16"/>
        <w:szCs w:val="16"/>
      </w:rPr>
      <w:t xml:space="preserve"> – </w:t>
    </w:r>
    <w:r w:rsidR="00314A0A">
      <w:rPr>
        <w:rFonts w:ascii="Arial Narrow" w:hAnsi="Arial Narrow"/>
        <w:sz w:val="16"/>
        <w:szCs w:val="16"/>
      </w:rPr>
      <w:t>15</w:t>
    </w:r>
    <w:r>
      <w:rPr>
        <w:rFonts w:ascii="Arial Narrow" w:hAnsi="Arial Narrow"/>
        <w:sz w:val="16"/>
        <w:szCs w:val="16"/>
      </w:rPr>
      <w:t>/11/202</w:t>
    </w:r>
    <w:r w:rsidR="00314A0A">
      <w:rPr>
        <w:rFonts w:ascii="Arial Narrow" w:hAnsi="Arial Narrow"/>
        <w:sz w:val="16"/>
        <w:szCs w:val="16"/>
      </w:rPr>
      <w:t>3</w:t>
    </w:r>
    <w:r>
      <w:rPr>
        <w:rFonts w:ascii="Arial Narrow" w:hAnsi="Arial Narrow"/>
        <w:sz w:val="16"/>
        <w:szCs w:val="16"/>
      </w:rPr>
      <w:t xml:space="preserve">                                                                                                                                                                                        pag. </w:t>
    </w:r>
    <w:r w:rsidR="00555752" w:rsidRPr="00B608DD">
      <w:rPr>
        <w:rFonts w:ascii="Arial Narrow" w:hAnsi="Arial Narrow"/>
        <w:sz w:val="16"/>
        <w:szCs w:val="16"/>
      </w:rPr>
      <w:fldChar w:fldCharType="begin"/>
    </w:r>
    <w:r w:rsidRPr="00B608DD">
      <w:rPr>
        <w:rFonts w:ascii="Arial Narrow" w:hAnsi="Arial Narrow"/>
        <w:sz w:val="16"/>
        <w:szCs w:val="16"/>
      </w:rPr>
      <w:instrText>PAGE   \* MERGEFORMAT</w:instrText>
    </w:r>
    <w:r w:rsidR="00555752" w:rsidRPr="00B608DD">
      <w:rPr>
        <w:rFonts w:ascii="Arial Narrow" w:hAnsi="Arial Narrow"/>
        <w:sz w:val="16"/>
        <w:szCs w:val="16"/>
      </w:rPr>
      <w:fldChar w:fldCharType="separate"/>
    </w:r>
    <w:r w:rsidR="001F5F2D">
      <w:rPr>
        <w:rFonts w:ascii="Arial Narrow" w:hAnsi="Arial Narrow"/>
        <w:noProof/>
        <w:sz w:val="16"/>
        <w:szCs w:val="16"/>
      </w:rPr>
      <w:t>1</w:t>
    </w:r>
    <w:r w:rsidR="00555752" w:rsidRPr="00B608DD">
      <w:rPr>
        <w:rFonts w:ascii="Arial Narrow" w:hAnsi="Arial Narrow"/>
        <w:sz w:val="16"/>
        <w:szCs w:val="16"/>
      </w:rPr>
      <w:fldChar w:fldCharType="end"/>
    </w:r>
    <w:r>
      <w:rPr>
        <w:rFonts w:ascii="Arial Narrow" w:hAnsi="Arial Narrow"/>
        <w:sz w:val="16"/>
        <w:szCs w:val="16"/>
      </w:rPr>
      <w:t>/2</w:t>
    </w:r>
  </w:p>
  <w:p w:rsidR="0047412B" w:rsidRDefault="0047412B">
    <w:pPr>
      <w:pStyle w:val="Pidipa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A2906" w:rsidRDefault="006A2906">
      <w:r>
        <w:separator/>
      </w:r>
    </w:p>
  </w:footnote>
  <w:footnote w:type="continuationSeparator" w:id="1">
    <w:p w:rsidR="006A2906" w:rsidRDefault="006A290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0266" w:rsidRDefault="00BF0266">
    <w:pPr>
      <w:pStyle w:val="Intestazione"/>
    </w:pPr>
  </w:p>
  <w:p w:rsidR="00BF0266" w:rsidRDefault="00BF0266">
    <w:pPr>
      <w:pStyle w:val="Intestazion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3055" w:rsidRPr="00173055" w:rsidRDefault="00173055" w:rsidP="001F5F2D">
    <w:pPr>
      <w:spacing w:before="100" w:beforeAutospacing="1" w:after="100" w:afterAutospacing="1"/>
      <w:jc w:val="center"/>
    </w:pPr>
    <w:r>
      <w:rPr>
        <w:noProof/>
      </w:rPr>
      <w:drawing>
        <wp:inline distT="0" distB="0" distL="0" distR="0">
          <wp:extent cx="6574176" cy="1632857"/>
          <wp:effectExtent l="19050" t="0" r="0" b="0"/>
          <wp:docPr id="1" name="Immagine 1" descr="C:\Users\utente\Desktop\intestazion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tente\Desktop\intestazione.png"/>
                  <pic:cNvPicPr>
                    <a:picLocks noChangeAspect="1" noChangeArrowheads="1"/>
                  </pic:cNvPicPr>
                </pic:nvPicPr>
                <pic:blipFill>
                  <a:blip r:embed="rId1"/>
                  <a:srcRect/>
                  <a:stretch>
                    <a:fillRect/>
                  </a:stretch>
                </pic:blipFill>
                <pic:spPr bwMode="auto">
                  <a:xfrm>
                    <a:off x="0" y="0"/>
                    <a:ext cx="6585692" cy="1635717"/>
                  </a:xfrm>
                  <a:prstGeom prst="rect">
                    <a:avLst/>
                  </a:prstGeom>
                  <a:noFill/>
                  <a:ln w="9525">
                    <a:noFill/>
                    <a:miter lim="800000"/>
                    <a:headEnd/>
                    <a:tailEnd/>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112537"/>
    <w:multiLevelType w:val="hybridMultilevel"/>
    <w:tmpl w:val="C2386E20"/>
    <w:lvl w:ilvl="0" w:tplc="04100005">
      <w:start w:val="1"/>
      <w:numFmt w:val="bullet"/>
      <w:lvlText w:val=""/>
      <w:lvlJc w:val="left"/>
      <w:pPr>
        <w:tabs>
          <w:tab w:val="num" w:pos="720"/>
        </w:tabs>
        <w:ind w:left="720" w:hanging="360"/>
      </w:pPr>
      <w:rPr>
        <w:rFonts w:ascii="Wingdings" w:hAnsi="Wingdings" w:cs="Wingdings" w:hint="default"/>
      </w:rPr>
    </w:lvl>
    <w:lvl w:ilvl="1" w:tplc="04100003">
      <w:start w:val="1"/>
      <w:numFmt w:val="bullet"/>
      <w:lvlText w:val="o"/>
      <w:lvlJc w:val="left"/>
      <w:pPr>
        <w:tabs>
          <w:tab w:val="num" w:pos="1440"/>
        </w:tabs>
        <w:ind w:left="1440" w:hanging="360"/>
      </w:pPr>
      <w:rPr>
        <w:rFonts w:ascii="Courier New" w:hAnsi="Courier New" w:cs="Courier New" w:hint="default"/>
      </w:rPr>
    </w:lvl>
    <w:lvl w:ilvl="2" w:tplc="04100005">
      <w:start w:val="1"/>
      <w:numFmt w:val="bullet"/>
      <w:lvlText w:val=""/>
      <w:lvlJc w:val="left"/>
      <w:pPr>
        <w:tabs>
          <w:tab w:val="num" w:pos="2160"/>
        </w:tabs>
        <w:ind w:left="2160" w:hanging="360"/>
      </w:pPr>
      <w:rPr>
        <w:rFonts w:ascii="Wingdings" w:hAnsi="Wingdings" w:cs="Wingdings" w:hint="default"/>
      </w:rPr>
    </w:lvl>
    <w:lvl w:ilvl="3" w:tplc="04100001">
      <w:start w:val="1"/>
      <w:numFmt w:val="bullet"/>
      <w:lvlText w:val=""/>
      <w:lvlJc w:val="left"/>
      <w:pPr>
        <w:tabs>
          <w:tab w:val="num" w:pos="2880"/>
        </w:tabs>
        <w:ind w:left="2880" w:hanging="360"/>
      </w:pPr>
      <w:rPr>
        <w:rFonts w:ascii="Symbol" w:hAnsi="Symbol" w:cs="Symbol" w:hint="default"/>
      </w:rPr>
    </w:lvl>
    <w:lvl w:ilvl="4" w:tplc="04100003">
      <w:start w:val="1"/>
      <w:numFmt w:val="bullet"/>
      <w:lvlText w:val="o"/>
      <w:lvlJc w:val="left"/>
      <w:pPr>
        <w:tabs>
          <w:tab w:val="num" w:pos="3600"/>
        </w:tabs>
        <w:ind w:left="3600" w:hanging="360"/>
      </w:pPr>
      <w:rPr>
        <w:rFonts w:ascii="Courier New" w:hAnsi="Courier New" w:cs="Courier New" w:hint="default"/>
      </w:rPr>
    </w:lvl>
    <w:lvl w:ilvl="5" w:tplc="04100005">
      <w:start w:val="1"/>
      <w:numFmt w:val="bullet"/>
      <w:lvlText w:val=""/>
      <w:lvlJc w:val="left"/>
      <w:pPr>
        <w:tabs>
          <w:tab w:val="num" w:pos="4320"/>
        </w:tabs>
        <w:ind w:left="4320" w:hanging="360"/>
      </w:pPr>
      <w:rPr>
        <w:rFonts w:ascii="Wingdings" w:hAnsi="Wingdings" w:cs="Wingdings" w:hint="default"/>
      </w:rPr>
    </w:lvl>
    <w:lvl w:ilvl="6" w:tplc="04100001">
      <w:start w:val="1"/>
      <w:numFmt w:val="bullet"/>
      <w:lvlText w:val=""/>
      <w:lvlJc w:val="left"/>
      <w:pPr>
        <w:tabs>
          <w:tab w:val="num" w:pos="5040"/>
        </w:tabs>
        <w:ind w:left="5040" w:hanging="360"/>
      </w:pPr>
      <w:rPr>
        <w:rFonts w:ascii="Symbol" w:hAnsi="Symbol" w:cs="Symbol" w:hint="default"/>
      </w:rPr>
    </w:lvl>
    <w:lvl w:ilvl="7" w:tplc="04100003">
      <w:start w:val="1"/>
      <w:numFmt w:val="bullet"/>
      <w:lvlText w:val="o"/>
      <w:lvlJc w:val="left"/>
      <w:pPr>
        <w:tabs>
          <w:tab w:val="num" w:pos="5760"/>
        </w:tabs>
        <w:ind w:left="5760" w:hanging="360"/>
      </w:pPr>
      <w:rPr>
        <w:rFonts w:ascii="Courier New" w:hAnsi="Courier New" w:cs="Courier New" w:hint="default"/>
      </w:rPr>
    </w:lvl>
    <w:lvl w:ilvl="8" w:tplc="04100005">
      <w:start w:val="1"/>
      <w:numFmt w:val="bullet"/>
      <w:lvlText w:val=""/>
      <w:lvlJc w:val="left"/>
      <w:pPr>
        <w:tabs>
          <w:tab w:val="num" w:pos="6480"/>
        </w:tabs>
        <w:ind w:left="6480" w:hanging="360"/>
      </w:pPr>
      <w:rPr>
        <w:rFonts w:ascii="Wingdings" w:hAnsi="Wingdings" w:cs="Wingdings" w:hint="default"/>
      </w:rPr>
    </w:lvl>
  </w:abstractNum>
  <w:abstractNum w:abstractNumId="1">
    <w:nsid w:val="15231F52"/>
    <w:multiLevelType w:val="hybridMultilevel"/>
    <w:tmpl w:val="87FC5992"/>
    <w:lvl w:ilvl="0" w:tplc="04100001">
      <w:start w:val="1"/>
      <w:numFmt w:val="bullet"/>
      <w:lvlText w:val=""/>
      <w:lvlJc w:val="left"/>
      <w:pPr>
        <w:tabs>
          <w:tab w:val="num" w:pos="720"/>
        </w:tabs>
        <w:ind w:left="720" w:hanging="360"/>
      </w:pPr>
      <w:rPr>
        <w:rFonts w:ascii="Symbol" w:hAnsi="Symbol" w:cs="Symbol" w:hint="default"/>
      </w:rPr>
    </w:lvl>
    <w:lvl w:ilvl="1" w:tplc="04100003">
      <w:start w:val="1"/>
      <w:numFmt w:val="bullet"/>
      <w:lvlText w:val="o"/>
      <w:lvlJc w:val="left"/>
      <w:pPr>
        <w:tabs>
          <w:tab w:val="num" w:pos="1440"/>
        </w:tabs>
        <w:ind w:left="1440" w:hanging="360"/>
      </w:pPr>
      <w:rPr>
        <w:rFonts w:ascii="Courier New" w:hAnsi="Courier New" w:cs="Courier New" w:hint="default"/>
      </w:rPr>
    </w:lvl>
    <w:lvl w:ilvl="2" w:tplc="04100005">
      <w:start w:val="1"/>
      <w:numFmt w:val="bullet"/>
      <w:lvlText w:val=""/>
      <w:lvlJc w:val="left"/>
      <w:pPr>
        <w:tabs>
          <w:tab w:val="num" w:pos="2160"/>
        </w:tabs>
        <w:ind w:left="2160" w:hanging="360"/>
      </w:pPr>
      <w:rPr>
        <w:rFonts w:ascii="Wingdings" w:hAnsi="Wingdings" w:cs="Wingdings" w:hint="default"/>
      </w:rPr>
    </w:lvl>
    <w:lvl w:ilvl="3" w:tplc="04100001">
      <w:start w:val="1"/>
      <w:numFmt w:val="bullet"/>
      <w:lvlText w:val=""/>
      <w:lvlJc w:val="left"/>
      <w:pPr>
        <w:tabs>
          <w:tab w:val="num" w:pos="2880"/>
        </w:tabs>
        <w:ind w:left="2880" w:hanging="360"/>
      </w:pPr>
      <w:rPr>
        <w:rFonts w:ascii="Symbol" w:hAnsi="Symbol" w:cs="Symbol" w:hint="default"/>
      </w:rPr>
    </w:lvl>
    <w:lvl w:ilvl="4" w:tplc="04100003">
      <w:start w:val="1"/>
      <w:numFmt w:val="bullet"/>
      <w:lvlText w:val="o"/>
      <w:lvlJc w:val="left"/>
      <w:pPr>
        <w:tabs>
          <w:tab w:val="num" w:pos="3600"/>
        </w:tabs>
        <w:ind w:left="3600" w:hanging="360"/>
      </w:pPr>
      <w:rPr>
        <w:rFonts w:ascii="Courier New" w:hAnsi="Courier New" w:cs="Courier New" w:hint="default"/>
      </w:rPr>
    </w:lvl>
    <w:lvl w:ilvl="5" w:tplc="04100005">
      <w:start w:val="1"/>
      <w:numFmt w:val="bullet"/>
      <w:lvlText w:val=""/>
      <w:lvlJc w:val="left"/>
      <w:pPr>
        <w:tabs>
          <w:tab w:val="num" w:pos="4320"/>
        </w:tabs>
        <w:ind w:left="4320" w:hanging="360"/>
      </w:pPr>
      <w:rPr>
        <w:rFonts w:ascii="Wingdings" w:hAnsi="Wingdings" w:cs="Wingdings" w:hint="default"/>
      </w:rPr>
    </w:lvl>
    <w:lvl w:ilvl="6" w:tplc="04100001">
      <w:start w:val="1"/>
      <w:numFmt w:val="bullet"/>
      <w:lvlText w:val=""/>
      <w:lvlJc w:val="left"/>
      <w:pPr>
        <w:tabs>
          <w:tab w:val="num" w:pos="5040"/>
        </w:tabs>
        <w:ind w:left="5040" w:hanging="360"/>
      </w:pPr>
      <w:rPr>
        <w:rFonts w:ascii="Symbol" w:hAnsi="Symbol" w:cs="Symbol" w:hint="default"/>
      </w:rPr>
    </w:lvl>
    <w:lvl w:ilvl="7" w:tplc="04100003">
      <w:start w:val="1"/>
      <w:numFmt w:val="bullet"/>
      <w:lvlText w:val="o"/>
      <w:lvlJc w:val="left"/>
      <w:pPr>
        <w:tabs>
          <w:tab w:val="num" w:pos="5760"/>
        </w:tabs>
        <w:ind w:left="5760" w:hanging="360"/>
      </w:pPr>
      <w:rPr>
        <w:rFonts w:ascii="Courier New" w:hAnsi="Courier New" w:cs="Courier New" w:hint="default"/>
      </w:rPr>
    </w:lvl>
    <w:lvl w:ilvl="8" w:tplc="04100005">
      <w:start w:val="1"/>
      <w:numFmt w:val="bullet"/>
      <w:lvlText w:val=""/>
      <w:lvlJc w:val="left"/>
      <w:pPr>
        <w:tabs>
          <w:tab w:val="num" w:pos="6480"/>
        </w:tabs>
        <w:ind w:left="6480" w:hanging="360"/>
      </w:pPr>
      <w:rPr>
        <w:rFonts w:ascii="Wingdings" w:hAnsi="Wingdings" w:cs="Wingdings" w:hint="default"/>
      </w:rPr>
    </w:lvl>
  </w:abstractNum>
  <w:abstractNum w:abstractNumId="2">
    <w:nsid w:val="2AD03AD6"/>
    <w:multiLevelType w:val="hybridMultilevel"/>
    <w:tmpl w:val="3CFE660A"/>
    <w:lvl w:ilvl="0" w:tplc="F848A7DA">
      <w:start w:val="1"/>
      <w:numFmt w:val="lowerLetter"/>
      <w:lvlText w:val="%1."/>
      <w:lvlJc w:val="left"/>
      <w:pPr>
        <w:tabs>
          <w:tab w:val="num" w:pos="720"/>
        </w:tabs>
        <w:ind w:left="720" w:hanging="360"/>
      </w:pPr>
      <w:rPr>
        <w:sz w:val="20"/>
        <w:szCs w:val="20"/>
      </w:rPr>
    </w:lvl>
    <w:lvl w:ilvl="1" w:tplc="04100019">
      <w:start w:val="1"/>
      <w:numFmt w:val="lowerLetter"/>
      <w:lvlText w:val="%2."/>
      <w:lvlJc w:val="left"/>
      <w:pPr>
        <w:tabs>
          <w:tab w:val="num" w:pos="1440"/>
        </w:tabs>
        <w:ind w:left="1440" w:hanging="360"/>
      </w:pPr>
    </w:lvl>
    <w:lvl w:ilvl="2" w:tplc="0410001B">
      <w:start w:val="1"/>
      <w:numFmt w:val="lowerRoman"/>
      <w:lvlText w:val="%3."/>
      <w:lvlJc w:val="right"/>
      <w:pPr>
        <w:tabs>
          <w:tab w:val="num" w:pos="2160"/>
        </w:tabs>
        <w:ind w:left="2160" w:hanging="180"/>
      </w:pPr>
    </w:lvl>
    <w:lvl w:ilvl="3" w:tplc="0410000F">
      <w:start w:val="1"/>
      <w:numFmt w:val="decimal"/>
      <w:lvlText w:val="%4."/>
      <w:lvlJc w:val="left"/>
      <w:pPr>
        <w:tabs>
          <w:tab w:val="num" w:pos="2880"/>
        </w:tabs>
        <w:ind w:left="2880" w:hanging="360"/>
      </w:pPr>
    </w:lvl>
    <w:lvl w:ilvl="4" w:tplc="04100019">
      <w:start w:val="1"/>
      <w:numFmt w:val="lowerLetter"/>
      <w:lvlText w:val="%5."/>
      <w:lvlJc w:val="left"/>
      <w:pPr>
        <w:tabs>
          <w:tab w:val="num" w:pos="3600"/>
        </w:tabs>
        <w:ind w:left="3600" w:hanging="360"/>
      </w:pPr>
    </w:lvl>
    <w:lvl w:ilvl="5" w:tplc="0410001B">
      <w:start w:val="1"/>
      <w:numFmt w:val="lowerRoman"/>
      <w:lvlText w:val="%6."/>
      <w:lvlJc w:val="right"/>
      <w:pPr>
        <w:tabs>
          <w:tab w:val="num" w:pos="4320"/>
        </w:tabs>
        <w:ind w:left="4320" w:hanging="180"/>
      </w:pPr>
    </w:lvl>
    <w:lvl w:ilvl="6" w:tplc="0410000F">
      <w:start w:val="1"/>
      <w:numFmt w:val="decimal"/>
      <w:lvlText w:val="%7."/>
      <w:lvlJc w:val="left"/>
      <w:pPr>
        <w:tabs>
          <w:tab w:val="num" w:pos="5040"/>
        </w:tabs>
        <w:ind w:left="5040" w:hanging="360"/>
      </w:pPr>
    </w:lvl>
    <w:lvl w:ilvl="7" w:tplc="04100019">
      <w:start w:val="1"/>
      <w:numFmt w:val="lowerLetter"/>
      <w:lvlText w:val="%8."/>
      <w:lvlJc w:val="left"/>
      <w:pPr>
        <w:tabs>
          <w:tab w:val="num" w:pos="5760"/>
        </w:tabs>
        <w:ind w:left="5760" w:hanging="360"/>
      </w:pPr>
    </w:lvl>
    <w:lvl w:ilvl="8" w:tplc="0410001B">
      <w:start w:val="1"/>
      <w:numFmt w:val="lowerRoman"/>
      <w:lvlText w:val="%9."/>
      <w:lvlJc w:val="right"/>
      <w:pPr>
        <w:tabs>
          <w:tab w:val="num" w:pos="6480"/>
        </w:tabs>
        <w:ind w:left="6480" w:hanging="180"/>
      </w:pPr>
    </w:lvl>
  </w:abstractNum>
  <w:abstractNum w:abstractNumId="3">
    <w:nsid w:val="2C1A2AB7"/>
    <w:multiLevelType w:val="hybridMultilevel"/>
    <w:tmpl w:val="BE509BFE"/>
    <w:lvl w:ilvl="0" w:tplc="0410000F">
      <w:start w:val="1"/>
      <w:numFmt w:val="decimal"/>
      <w:lvlText w:val="%1."/>
      <w:lvlJc w:val="left"/>
      <w:pPr>
        <w:ind w:left="1004" w:hanging="360"/>
      </w:pPr>
      <w:rPr>
        <w:rFonts w:cs="Times New Roman"/>
      </w:rPr>
    </w:lvl>
    <w:lvl w:ilvl="1" w:tplc="04100019" w:tentative="1">
      <w:start w:val="1"/>
      <w:numFmt w:val="lowerLetter"/>
      <w:lvlText w:val="%2."/>
      <w:lvlJc w:val="left"/>
      <w:pPr>
        <w:ind w:left="1724" w:hanging="360"/>
      </w:pPr>
      <w:rPr>
        <w:rFonts w:cs="Times New Roman"/>
      </w:rPr>
    </w:lvl>
    <w:lvl w:ilvl="2" w:tplc="0410001B" w:tentative="1">
      <w:start w:val="1"/>
      <w:numFmt w:val="lowerRoman"/>
      <w:lvlText w:val="%3."/>
      <w:lvlJc w:val="right"/>
      <w:pPr>
        <w:ind w:left="2444" w:hanging="180"/>
      </w:pPr>
      <w:rPr>
        <w:rFonts w:cs="Times New Roman"/>
      </w:rPr>
    </w:lvl>
    <w:lvl w:ilvl="3" w:tplc="0410000F" w:tentative="1">
      <w:start w:val="1"/>
      <w:numFmt w:val="decimal"/>
      <w:lvlText w:val="%4."/>
      <w:lvlJc w:val="left"/>
      <w:pPr>
        <w:ind w:left="3164" w:hanging="360"/>
      </w:pPr>
      <w:rPr>
        <w:rFonts w:cs="Times New Roman"/>
      </w:rPr>
    </w:lvl>
    <w:lvl w:ilvl="4" w:tplc="04100019" w:tentative="1">
      <w:start w:val="1"/>
      <w:numFmt w:val="lowerLetter"/>
      <w:lvlText w:val="%5."/>
      <w:lvlJc w:val="left"/>
      <w:pPr>
        <w:ind w:left="3884" w:hanging="360"/>
      </w:pPr>
      <w:rPr>
        <w:rFonts w:cs="Times New Roman"/>
      </w:rPr>
    </w:lvl>
    <w:lvl w:ilvl="5" w:tplc="0410001B" w:tentative="1">
      <w:start w:val="1"/>
      <w:numFmt w:val="lowerRoman"/>
      <w:lvlText w:val="%6."/>
      <w:lvlJc w:val="right"/>
      <w:pPr>
        <w:ind w:left="4604" w:hanging="180"/>
      </w:pPr>
      <w:rPr>
        <w:rFonts w:cs="Times New Roman"/>
      </w:rPr>
    </w:lvl>
    <w:lvl w:ilvl="6" w:tplc="0410000F" w:tentative="1">
      <w:start w:val="1"/>
      <w:numFmt w:val="decimal"/>
      <w:lvlText w:val="%7."/>
      <w:lvlJc w:val="left"/>
      <w:pPr>
        <w:ind w:left="5324" w:hanging="360"/>
      </w:pPr>
      <w:rPr>
        <w:rFonts w:cs="Times New Roman"/>
      </w:rPr>
    </w:lvl>
    <w:lvl w:ilvl="7" w:tplc="04100019" w:tentative="1">
      <w:start w:val="1"/>
      <w:numFmt w:val="lowerLetter"/>
      <w:lvlText w:val="%8."/>
      <w:lvlJc w:val="left"/>
      <w:pPr>
        <w:ind w:left="6044" w:hanging="360"/>
      </w:pPr>
      <w:rPr>
        <w:rFonts w:cs="Times New Roman"/>
      </w:rPr>
    </w:lvl>
    <w:lvl w:ilvl="8" w:tplc="0410001B" w:tentative="1">
      <w:start w:val="1"/>
      <w:numFmt w:val="lowerRoman"/>
      <w:lvlText w:val="%9."/>
      <w:lvlJc w:val="right"/>
      <w:pPr>
        <w:ind w:left="6764" w:hanging="180"/>
      </w:pPr>
      <w:rPr>
        <w:rFonts w:cs="Times New Roman"/>
      </w:rPr>
    </w:lvl>
  </w:abstractNum>
  <w:abstractNum w:abstractNumId="4">
    <w:nsid w:val="323C5413"/>
    <w:multiLevelType w:val="hybridMultilevel"/>
    <w:tmpl w:val="7D660ED4"/>
    <w:lvl w:ilvl="0" w:tplc="1B141B94">
      <w:start w:val="1"/>
      <w:numFmt w:val="upperLetter"/>
      <w:lvlText w:val="%1)"/>
      <w:lvlJc w:val="left"/>
      <w:pPr>
        <w:ind w:left="72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nsid w:val="37E63516"/>
    <w:multiLevelType w:val="hybridMultilevel"/>
    <w:tmpl w:val="A746D2E4"/>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6">
    <w:nsid w:val="534707B1"/>
    <w:multiLevelType w:val="hybridMultilevel"/>
    <w:tmpl w:val="66684436"/>
    <w:lvl w:ilvl="0" w:tplc="30384F24">
      <w:start w:val="1"/>
      <w:numFmt w:val="bullet"/>
      <w:lvlText w:val=""/>
      <w:lvlJc w:val="left"/>
      <w:pPr>
        <w:tabs>
          <w:tab w:val="num" w:pos="720"/>
        </w:tabs>
        <w:ind w:left="720" w:hanging="360"/>
      </w:pPr>
      <w:rPr>
        <w:rFonts w:ascii="Symbol" w:hAnsi="Symbol" w:cs="Symbol" w:hint="default"/>
        <w:sz w:val="20"/>
        <w:szCs w:val="20"/>
      </w:rPr>
    </w:lvl>
    <w:lvl w:ilvl="1" w:tplc="04100003">
      <w:start w:val="1"/>
      <w:numFmt w:val="bullet"/>
      <w:lvlText w:val="o"/>
      <w:lvlJc w:val="left"/>
      <w:pPr>
        <w:tabs>
          <w:tab w:val="num" w:pos="1440"/>
        </w:tabs>
        <w:ind w:left="1440" w:hanging="360"/>
      </w:pPr>
      <w:rPr>
        <w:rFonts w:ascii="Courier New" w:hAnsi="Courier New" w:cs="Courier New" w:hint="default"/>
      </w:rPr>
    </w:lvl>
    <w:lvl w:ilvl="2" w:tplc="04100005">
      <w:start w:val="1"/>
      <w:numFmt w:val="bullet"/>
      <w:lvlText w:val=""/>
      <w:lvlJc w:val="left"/>
      <w:pPr>
        <w:tabs>
          <w:tab w:val="num" w:pos="2160"/>
        </w:tabs>
        <w:ind w:left="2160" w:hanging="360"/>
      </w:pPr>
      <w:rPr>
        <w:rFonts w:ascii="Wingdings" w:hAnsi="Wingdings" w:cs="Wingdings" w:hint="default"/>
      </w:rPr>
    </w:lvl>
    <w:lvl w:ilvl="3" w:tplc="04100001">
      <w:start w:val="1"/>
      <w:numFmt w:val="bullet"/>
      <w:lvlText w:val=""/>
      <w:lvlJc w:val="left"/>
      <w:pPr>
        <w:tabs>
          <w:tab w:val="num" w:pos="2880"/>
        </w:tabs>
        <w:ind w:left="2880" w:hanging="360"/>
      </w:pPr>
      <w:rPr>
        <w:rFonts w:ascii="Symbol" w:hAnsi="Symbol" w:cs="Symbol" w:hint="default"/>
      </w:rPr>
    </w:lvl>
    <w:lvl w:ilvl="4" w:tplc="04100003">
      <w:start w:val="1"/>
      <w:numFmt w:val="bullet"/>
      <w:lvlText w:val="o"/>
      <w:lvlJc w:val="left"/>
      <w:pPr>
        <w:tabs>
          <w:tab w:val="num" w:pos="3600"/>
        </w:tabs>
        <w:ind w:left="3600" w:hanging="360"/>
      </w:pPr>
      <w:rPr>
        <w:rFonts w:ascii="Courier New" w:hAnsi="Courier New" w:cs="Courier New" w:hint="default"/>
      </w:rPr>
    </w:lvl>
    <w:lvl w:ilvl="5" w:tplc="04100005">
      <w:start w:val="1"/>
      <w:numFmt w:val="bullet"/>
      <w:lvlText w:val=""/>
      <w:lvlJc w:val="left"/>
      <w:pPr>
        <w:tabs>
          <w:tab w:val="num" w:pos="4320"/>
        </w:tabs>
        <w:ind w:left="4320" w:hanging="360"/>
      </w:pPr>
      <w:rPr>
        <w:rFonts w:ascii="Wingdings" w:hAnsi="Wingdings" w:cs="Wingdings" w:hint="default"/>
      </w:rPr>
    </w:lvl>
    <w:lvl w:ilvl="6" w:tplc="04100001">
      <w:start w:val="1"/>
      <w:numFmt w:val="bullet"/>
      <w:lvlText w:val=""/>
      <w:lvlJc w:val="left"/>
      <w:pPr>
        <w:tabs>
          <w:tab w:val="num" w:pos="5040"/>
        </w:tabs>
        <w:ind w:left="5040" w:hanging="360"/>
      </w:pPr>
      <w:rPr>
        <w:rFonts w:ascii="Symbol" w:hAnsi="Symbol" w:cs="Symbol" w:hint="default"/>
      </w:rPr>
    </w:lvl>
    <w:lvl w:ilvl="7" w:tplc="04100003">
      <w:start w:val="1"/>
      <w:numFmt w:val="bullet"/>
      <w:lvlText w:val="o"/>
      <w:lvlJc w:val="left"/>
      <w:pPr>
        <w:tabs>
          <w:tab w:val="num" w:pos="5760"/>
        </w:tabs>
        <w:ind w:left="5760" w:hanging="360"/>
      </w:pPr>
      <w:rPr>
        <w:rFonts w:ascii="Courier New" w:hAnsi="Courier New" w:cs="Courier New" w:hint="default"/>
      </w:rPr>
    </w:lvl>
    <w:lvl w:ilvl="8" w:tplc="04100005">
      <w:start w:val="1"/>
      <w:numFmt w:val="bullet"/>
      <w:lvlText w:val=""/>
      <w:lvlJc w:val="left"/>
      <w:pPr>
        <w:tabs>
          <w:tab w:val="num" w:pos="6480"/>
        </w:tabs>
        <w:ind w:left="6480" w:hanging="360"/>
      </w:pPr>
      <w:rPr>
        <w:rFonts w:ascii="Wingdings" w:hAnsi="Wingdings" w:cs="Wingdings" w:hint="default"/>
      </w:rPr>
    </w:lvl>
  </w:abstractNum>
  <w:abstractNum w:abstractNumId="7">
    <w:nsid w:val="57A2286C"/>
    <w:multiLevelType w:val="hybridMultilevel"/>
    <w:tmpl w:val="DD627D06"/>
    <w:lvl w:ilvl="0" w:tplc="04100001">
      <w:start w:val="1"/>
      <w:numFmt w:val="bullet"/>
      <w:lvlText w:val=""/>
      <w:lvlJc w:val="left"/>
      <w:pPr>
        <w:tabs>
          <w:tab w:val="num" w:pos="720"/>
        </w:tabs>
        <w:ind w:left="720" w:hanging="360"/>
      </w:pPr>
      <w:rPr>
        <w:rFonts w:ascii="Symbol" w:hAnsi="Symbol" w:cs="Symbol" w:hint="default"/>
      </w:rPr>
    </w:lvl>
    <w:lvl w:ilvl="1" w:tplc="04100003">
      <w:start w:val="1"/>
      <w:numFmt w:val="bullet"/>
      <w:lvlText w:val="o"/>
      <w:lvlJc w:val="left"/>
      <w:pPr>
        <w:tabs>
          <w:tab w:val="num" w:pos="1440"/>
        </w:tabs>
        <w:ind w:left="1440" w:hanging="360"/>
      </w:pPr>
      <w:rPr>
        <w:rFonts w:ascii="Courier New" w:hAnsi="Courier New" w:cs="Courier New" w:hint="default"/>
      </w:rPr>
    </w:lvl>
    <w:lvl w:ilvl="2" w:tplc="04100005">
      <w:start w:val="1"/>
      <w:numFmt w:val="bullet"/>
      <w:lvlText w:val=""/>
      <w:lvlJc w:val="left"/>
      <w:pPr>
        <w:tabs>
          <w:tab w:val="num" w:pos="2160"/>
        </w:tabs>
        <w:ind w:left="2160" w:hanging="360"/>
      </w:pPr>
      <w:rPr>
        <w:rFonts w:ascii="Wingdings" w:hAnsi="Wingdings" w:cs="Wingdings" w:hint="default"/>
      </w:rPr>
    </w:lvl>
    <w:lvl w:ilvl="3" w:tplc="04100001">
      <w:start w:val="1"/>
      <w:numFmt w:val="bullet"/>
      <w:lvlText w:val=""/>
      <w:lvlJc w:val="left"/>
      <w:pPr>
        <w:tabs>
          <w:tab w:val="num" w:pos="2880"/>
        </w:tabs>
        <w:ind w:left="2880" w:hanging="360"/>
      </w:pPr>
      <w:rPr>
        <w:rFonts w:ascii="Symbol" w:hAnsi="Symbol" w:cs="Symbol" w:hint="default"/>
      </w:rPr>
    </w:lvl>
    <w:lvl w:ilvl="4" w:tplc="04100003">
      <w:start w:val="1"/>
      <w:numFmt w:val="bullet"/>
      <w:lvlText w:val="o"/>
      <w:lvlJc w:val="left"/>
      <w:pPr>
        <w:tabs>
          <w:tab w:val="num" w:pos="3600"/>
        </w:tabs>
        <w:ind w:left="3600" w:hanging="360"/>
      </w:pPr>
      <w:rPr>
        <w:rFonts w:ascii="Courier New" w:hAnsi="Courier New" w:cs="Courier New" w:hint="default"/>
      </w:rPr>
    </w:lvl>
    <w:lvl w:ilvl="5" w:tplc="04100005">
      <w:start w:val="1"/>
      <w:numFmt w:val="bullet"/>
      <w:lvlText w:val=""/>
      <w:lvlJc w:val="left"/>
      <w:pPr>
        <w:tabs>
          <w:tab w:val="num" w:pos="4320"/>
        </w:tabs>
        <w:ind w:left="4320" w:hanging="360"/>
      </w:pPr>
      <w:rPr>
        <w:rFonts w:ascii="Wingdings" w:hAnsi="Wingdings" w:cs="Wingdings" w:hint="default"/>
      </w:rPr>
    </w:lvl>
    <w:lvl w:ilvl="6" w:tplc="04100001">
      <w:start w:val="1"/>
      <w:numFmt w:val="bullet"/>
      <w:lvlText w:val=""/>
      <w:lvlJc w:val="left"/>
      <w:pPr>
        <w:tabs>
          <w:tab w:val="num" w:pos="5040"/>
        </w:tabs>
        <w:ind w:left="5040" w:hanging="360"/>
      </w:pPr>
      <w:rPr>
        <w:rFonts w:ascii="Symbol" w:hAnsi="Symbol" w:cs="Symbol" w:hint="default"/>
      </w:rPr>
    </w:lvl>
    <w:lvl w:ilvl="7" w:tplc="04100003">
      <w:start w:val="1"/>
      <w:numFmt w:val="bullet"/>
      <w:lvlText w:val="o"/>
      <w:lvlJc w:val="left"/>
      <w:pPr>
        <w:tabs>
          <w:tab w:val="num" w:pos="5760"/>
        </w:tabs>
        <w:ind w:left="5760" w:hanging="360"/>
      </w:pPr>
      <w:rPr>
        <w:rFonts w:ascii="Courier New" w:hAnsi="Courier New" w:cs="Courier New" w:hint="default"/>
      </w:rPr>
    </w:lvl>
    <w:lvl w:ilvl="8" w:tplc="04100005">
      <w:start w:val="1"/>
      <w:numFmt w:val="bullet"/>
      <w:lvlText w:val=""/>
      <w:lvlJc w:val="left"/>
      <w:pPr>
        <w:tabs>
          <w:tab w:val="num" w:pos="6480"/>
        </w:tabs>
        <w:ind w:left="6480" w:hanging="360"/>
      </w:pPr>
      <w:rPr>
        <w:rFonts w:ascii="Wingdings" w:hAnsi="Wingdings" w:cs="Wingdings" w:hint="default"/>
      </w:rPr>
    </w:lvl>
  </w:abstractNum>
  <w:abstractNum w:abstractNumId="8">
    <w:nsid w:val="5C0621C9"/>
    <w:multiLevelType w:val="hybridMultilevel"/>
    <w:tmpl w:val="4BD4698A"/>
    <w:lvl w:ilvl="0" w:tplc="04100001">
      <w:start w:val="1"/>
      <w:numFmt w:val="bullet"/>
      <w:lvlText w:val=""/>
      <w:lvlJc w:val="left"/>
      <w:pPr>
        <w:tabs>
          <w:tab w:val="num" w:pos="720"/>
        </w:tabs>
        <w:ind w:left="720" w:hanging="360"/>
      </w:pPr>
      <w:rPr>
        <w:rFonts w:ascii="Symbol" w:hAnsi="Symbol" w:cs="Symbol" w:hint="default"/>
      </w:rPr>
    </w:lvl>
    <w:lvl w:ilvl="1" w:tplc="04100003">
      <w:start w:val="1"/>
      <w:numFmt w:val="bullet"/>
      <w:lvlText w:val="o"/>
      <w:lvlJc w:val="left"/>
      <w:pPr>
        <w:tabs>
          <w:tab w:val="num" w:pos="1440"/>
        </w:tabs>
        <w:ind w:left="1440" w:hanging="360"/>
      </w:pPr>
      <w:rPr>
        <w:rFonts w:ascii="Courier New" w:hAnsi="Courier New" w:cs="Courier New" w:hint="default"/>
      </w:rPr>
    </w:lvl>
    <w:lvl w:ilvl="2" w:tplc="04100005">
      <w:start w:val="1"/>
      <w:numFmt w:val="bullet"/>
      <w:lvlText w:val=""/>
      <w:lvlJc w:val="left"/>
      <w:pPr>
        <w:tabs>
          <w:tab w:val="num" w:pos="2160"/>
        </w:tabs>
        <w:ind w:left="2160" w:hanging="360"/>
      </w:pPr>
      <w:rPr>
        <w:rFonts w:ascii="Wingdings" w:hAnsi="Wingdings" w:cs="Wingdings" w:hint="default"/>
      </w:rPr>
    </w:lvl>
    <w:lvl w:ilvl="3" w:tplc="04100001">
      <w:start w:val="1"/>
      <w:numFmt w:val="bullet"/>
      <w:lvlText w:val=""/>
      <w:lvlJc w:val="left"/>
      <w:pPr>
        <w:tabs>
          <w:tab w:val="num" w:pos="2880"/>
        </w:tabs>
        <w:ind w:left="2880" w:hanging="360"/>
      </w:pPr>
      <w:rPr>
        <w:rFonts w:ascii="Symbol" w:hAnsi="Symbol" w:cs="Symbol" w:hint="default"/>
      </w:rPr>
    </w:lvl>
    <w:lvl w:ilvl="4" w:tplc="04100003">
      <w:start w:val="1"/>
      <w:numFmt w:val="bullet"/>
      <w:lvlText w:val="o"/>
      <w:lvlJc w:val="left"/>
      <w:pPr>
        <w:tabs>
          <w:tab w:val="num" w:pos="3600"/>
        </w:tabs>
        <w:ind w:left="3600" w:hanging="360"/>
      </w:pPr>
      <w:rPr>
        <w:rFonts w:ascii="Courier New" w:hAnsi="Courier New" w:cs="Courier New" w:hint="default"/>
      </w:rPr>
    </w:lvl>
    <w:lvl w:ilvl="5" w:tplc="04100005">
      <w:start w:val="1"/>
      <w:numFmt w:val="bullet"/>
      <w:lvlText w:val=""/>
      <w:lvlJc w:val="left"/>
      <w:pPr>
        <w:tabs>
          <w:tab w:val="num" w:pos="4320"/>
        </w:tabs>
        <w:ind w:left="4320" w:hanging="360"/>
      </w:pPr>
      <w:rPr>
        <w:rFonts w:ascii="Wingdings" w:hAnsi="Wingdings" w:cs="Wingdings" w:hint="default"/>
      </w:rPr>
    </w:lvl>
    <w:lvl w:ilvl="6" w:tplc="04100001">
      <w:start w:val="1"/>
      <w:numFmt w:val="bullet"/>
      <w:lvlText w:val=""/>
      <w:lvlJc w:val="left"/>
      <w:pPr>
        <w:tabs>
          <w:tab w:val="num" w:pos="5040"/>
        </w:tabs>
        <w:ind w:left="5040" w:hanging="360"/>
      </w:pPr>
      <w:rPr>
        <w:rFonts w:ascii="Symbol" w:hAnsi="Symbol" w:cs="Symbol" w:hint="default"/>
      </w:rPr>
    </w:lvl>
    <w:lvl w:ilvl="7" w:tplc="04100003">
      <w:start w:val="1"/>
      <w:numFmt w:val="bullet"/>
      <w:lvlText w:val="o"/>
      <w:lvlJc w:val="left"/>
      <w:pPr>
        <w:tabs>
          <w:tab w:val="num" w:pos="5760"/>
        </w:tabs>
        <w:ind w:left="5760" w:hanging="360"/>
      </w:pPr>
      <w:rPr>
        <w:rFonts w:ascii="Courier New" w:hAnsi="Courier New" w:cs="Courier New" w:hint="default"/>
      </w:rPr>
    </w:lvl>
    <w:lvl w:ilvl="8" w:tplc="04100005">
      <w:start w:val="1"/>
      <w:numFmt w:val="bullet"/>
      <w:lvlText w:val=""/>
      <w:lvlJc w:val="left"/>
      <w:pPr>
        <w:tabs>
          <w:tab w:val="num" w:pos="6480"/>
        </w:tabs>
        <w:ind w:left="6480" w:hanging="360"/>
      </w:pPr>
      <w:rPr>
        <w:rFonts w:ascii="Wingdings" w:hAnsi="Wingdings" w:cs="Wingdings" w:hint="default"/>
      </w:rPr>
    </w:lvl>
  </w:abstractNum>
  <w:abstractNum w:abstractNumId="9">
    <w:nsid w:val="60113269"/>
    <w:multiLevelType w:val="hybridMultilevel"/>
    <w:tmpl w:val="22D4ABC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nsid w:val="6FDD374C"/>
    <w:multiLevelType w:val="hybridMultilevel"/>
    <w:tmpl w:val="1820D97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nsid w:val="771F3696"/>
    <w:multiLevelType w:val="hybridMultilevel"/>
    <w:tmpl w:val="CC661E10"/>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nsid w:val="7AD46C43"/>
    <w:multiLevelType w:val="hybridMultilevel"/>
    <w:tmpl w:val="4EC421DC"/>
    <w:lvl w:ilvl="0" w:tplc="04100001">
      <w:start w:val="1"/>
      <w:numFmt w:val="bullet"/>
      <w:lvlText w:val=""/>
      <w:lvlJc w:val="left"/>
      <w:pPr>
        <w:tabs>
          <w:tab w:val="num" w:pos="720"/>
        </w:tabs>
        <w:ind w:left="720" w:hanging="360"/>
      </w:pPr>
      <w:rPr>
        <w:rFonts w:ascii="Symbol" w:hAnsi="Symbol" w:hint="default"/>
        <w:sz w:val="20"/>
        <w:szCs w:val="20"/>
      </w:rPr>
    </w:lvl>
    <w:lvl w:ilvl="1" w:tplc="04100019">
      <w:start w:val="1"/>
      <w:numFmt w:val="lowerLetter"/>
      <w:lvlText w:val="%2."/>
      <w:lvlJc w:val="left"/>
      <w:pPr>
        <w:tabs>
          <w:tab w:val="num" w:pos="1440"/>
        </w:tabs>
        <w:ind w:left="1440" w:hanging="360"/>
      </w:pPr>
    </w:lvl>
    <w:lvl w:ilvl="2" w:tplc="0410001B">
      <w:start w:val="1"/>
      <w:numFmt w:val="lowerRoman"/>
      <w:lvlText w:val="%3."/>
      <w:lvlJc w:val="right"/>
      <w:pPr>
        <w:tabs>
          <w:tab w:val="num" w:pos="2160"/>
        </w:tabs>
        <w:ind w:left="2160" w:hanging="180"/>
      </w:pPr>
    </w:lvl>
    <w:lvl w:ilvl="3" w:tplc="0410000F">
      <w:start w:val="1"/>
      <w:numFmt w:val="decimal"/>
      <w:lvlText w:val="%4."/>
      <w:lvlJc w:val="left"/>
      <w:pPr>
        <w:tabs>
          <w:tab w:val="num" w:pos="2880"/>
        </w:tabs>
        <w:ind w:left="2880" w:hanging="360"/>
      </w:pPr>
    </w:lvl>
    <w:lvl w:ilvl="4" w:tplc="04100019">
      <w:start w:val="1"/>
      <w:numFmt w:val="lowerLetter"/>
      <w:lvlText w:val="%5."/>
      <w:lvlJc w:val="left"/>
      <w:pPr>
        <w:tabs>
          <w:tab w:val="num" w:pos="3600"/>
        </w:tabs>
        <w:ind w:left="3600" w:hanging="360"/>
      </w:pPr>
    </w:lvl>
    <w:lvl w:ilvl="5" w:tplc="0410001B">
      <w:start w:val="1"/>
      <w:numFmt w:val="lowerRoman"/>
      <w:lvlText w:val="%6."/>
      <w:lvlJc w:val="right"/>
      <w:pPr>
        <w:tabs>
          <w:tab w:val="num" w:pos="4320"/>
        </w:tabs>
        <w:ind w:left="4320" w:hanging="180"/>
      </w:pPr>
    </w:lvl>
    <w:lvl w:ilvl="6" w:tplc="0410000F">
      <w:start w:val="1"/>
      <w:numFmt w:val="decimal"/>
      <w:lvlText w:val="%7."/>
      <w:lvlJc w:val="left"/>
      <w:pPr>
        <w:tabs>
          <w:tab w:val="num" w:pos="5040"/>
        </w:tabs>
        <w:ind w:left="5040" w:hanging="360"/>
      </w:pPr>
    </w:lvl>
    <w:lvl w:ilvl="7" w:tplc="04100019">
      <w:start w:val="1"/>
      <w:numFmt w:val="lowerLetter"/>
      <w:lvlText w:val="%8."/>
      <w:lvlJc w:val="left"/>
      <w:pPr>
        <w:tabs>
          <w:tab w:val="num" w:pos="5760"/>
        </w:tabs>
        <w:ind w:left="5760" w:hanging="360"/>
      </w:pPr>
    </w:lvl>
    <w:lvl w:ilvl="8" w:tplc="0410001B">
      <w:start w:val="1"/>
      <w:numFmt w:val="lowerRoman"/>
      <w:lvlText w:val="%9."/>
      <w:lvlJc w:val="right"/>
      <w:pPr>
        <w:tabs>
          <w:tab w:val="num" w:pos="6480"/>
        </w:tabs>
        <w:ind w:left="6480" w:hanging="180"/>
      </w:pPr>
    </w:lvl>
  </w:abstractNum>
  <w:abstractNum w:abstractNumId="13">
    <w:nsid w:val="7CB323A1"/>
    <w:multiLevelType w:val="hybridMultilevel"/>
    <w:tmpl w:val="11DEF01E"/>
    <w:lvl w:ilvl="0" w:tplc="04100001">
      <w:start w:val="1"/>
      <w:numFmt w:val="bullet"/>
      <w:lvlText w:val=""/>
      <w:lvlJc w:val="left"/>
      <w:pPr>
        <w:ind w:left="802" w:hanging="360"/>
      </w:pPr>
      <w:rPr>
        <w:rFonts w:ascii="Symbol" w:hAnsi="Symbol" w:hint="default"/>
      </w:rPr>
    </w:lvl>
    <w:lvl w:ilvl="1" w:tplc="04100003" w:tentative="1">
      <w:start w:val="1"/>
      <w:numFmt w:val="bullet"/>
      <w:lvlText w:val="o"/>
      <w:lvlJc w:val="left"/>
      <w:pPr>
        <w:ind w:left="1522" w:hanging="360"/>
      </w:pPr>
      <w:rPr>
        <w:rFonts w:ascii="Courier New" w:hAnsi="Courier New" w:cs="Courier New" w:hint="default"/>
      </w:rPr>
    </w:lvl>
    <w:lvl w:ilvl="2" w:tplc="04100005" w:tentative="1">
      <w:start w:val="1"/>
      <w:numFmt w:val="bullet"/>
      <w:lvlText w:val=""/>
      <w:lvlJc w:val="left"/>
      <w:pPr>
        <w:ind w:left="2242" w:hanging="360"/>
      </w:pPr>
      <w:rPr>
        <w:rFonts w:ascii="Wingdings" w:hAnsi="Wingdings" w:hint="default"/>
      </w:rPr>
    </w:lvl>
    <w:lvl w:ilvl="3" w:tplc="04100001" w:tentative="1">
      <w:start w:val="1"/>
      <w:numFmt w:val="bullet"/>
      <w:lvlText w:val=""/>
      <w:lvlJc w:val="left"/>
      <w:pPr>
        <w:ind w:left="2962" w:hanging="360"/>
      </w:pPr>
      <w:rPr>
        <w:rFonts w:ascii="Symbol" w:hAnsi="Symbol" w:hint="default"/>
      </w:rPr>
    </w:lvl>
    <w:lvl w:ilvl="4" w:tplc="04100003" w:tentative="1">
      <w:start w:val="1"/>
      <w:numFmt w:val="bullet"/>
      <w:lvlText w:val="o"/>
      <w:lvlJc w:val="left"/>
      <w:pPr>
        <w:ind w:left="3682" w:hanging="360"/>
      </w:pPr>
      <w:rPr>
        <w:rFonts w:ascii="Courier New" w:hAnsi="Courier New" w:cs="Courier New" w:hint="default"/>
      </w:rPr>
    </w:lvl>
    <w:lvl w:ilvl="5" w:tplc="04100005" w:tentative="1">
      <w:start w:val="1"/>
      <w:numFmt w:val="bullet"/>
      <w:lvlText w:val=""/>
      <w:lvlJc w:val="left"/>
      <w:pPr>
        <w:ind w:left="4402" w:hanging="360"/>
      </w:pPr>
      <w:rPr>
        <w:rFonts w:ascii="Wingdings" w:hAnsi="Wingdings" w:hint="default"/>
      </w:rPr>
    </w:lvl>
    <w:lvl w:ilvl="6" w:tplc="04100001" w:tentative="1">
      <w:start w:val="1"/>
      <w:numFmt w:val="bullet"/>
      <w:lvlText w:val=""/>
      <w:lvlJc w:val="left"/>
      <w:pPr>
        <w:ind w:left="5122" w:hanging="360"/>
      </w:pPr>
      <w:rPr>
        <w:rFonts w:ascii="Symbol" w:hAnsi="Symbol" w:hint="default"/>
      </w:rPr>
    </w:lvl>
    <w:lvl w:ilvl="7" w:tplc="04100003" w:tentative="1">
      <w:start w:val="1"/>
      <w:numFmt w:val="bullet"/>
      <w:lvlText w:val="o"/>
      <w:lvlJc w:val="left"/>
      <w:pPr>
        <w:ind w:left="5842" w:hanging="360"/>
      </w:pPr>
      <w:rPr>
        <w:rFonts w:ascii="Courier New" w:hAnsi="Courier New" w:cs="Courier New" w:hint="default"/>
      </w:rPr>
    </w:lvl>
    <w:lvl w:ilvl="8" w:tplc="04100005" w:tentative="1">
      <w:start w:val="1"/>
      <w:numFmt w:val="bullet"/>
      <w:lvlText w:val=""/>
      <w:lvlJc w:val="left"/>
      <w:pPr>
        <w:ind w:left="6562" w:hanging="360"/>
      </w:pPr>
      <w:rPr>
        <w:rFonts w:ascii="Wingdings" w:hAnsi="Wingdings" w:hint="default"/>
      </w:rPr>
    </w:lvl>
  </w:abstractNum>
  <w:num w:numId="1">
    <w:abstractNumId w:val="3"/>
  </w:num>
  <w:num w:numId="2">
    <w:abstractNumId w:val="10"/>
  </w:num>
  <w:num w:numId="3">
    <w:abstractNumId w:val="6"/>
  </w:num>
  <w:num w:numId="4">
    <w:abstractNumId w:val="8"/>
  </w:num>
  <w:num w:numId="5">
    <w:abstractNumId w:val="1"/>
  </w:num>
  <w:num w:numId="6">
    <w:abstractNumId w:val="7"/>
  </w:num>
  <w:num w:numId="7">
    <w:abstractNumId w:val="2"/>
  </w:num>
  <w:num w:numId="8">
    <w:abstractNumId w:val="0"/>
  </w:num>
  <w:num w:numId="9">
    <w:abstractNumId w:val="11"/>
  </w:num>
  <w:num w:numId="10">
    <w:abstractNumId w:val="4"/>
  </w:num>
  <w:num w:numId="11">
    <w:abstractNumId w:val="12"/>
  </w:num>
  <w:num w:numId="12">
    <w:abstractNumId w:val="9"/>
  </w:num>
  <w:num w:numId="13">
    <w:abstractNumId w:val="5"/>
  </w:num>
  <w:num w:numId="14">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defaultTabStop w:val="708"/>
  <w:hyphenationZone w:val="283"/>
  <w:drawingGridHorizontalSpacing w:val="200"/>
  <w:drawingGridVerticalSpacing w:val="163"/>
  <w:displayHorizontalDrawingGridEvery w:val="0"/>
  <w:displayVerticalDrawingGridEvery w:val="2"/>
  <w:characterSpacingControl w:val="doNotCompress"/>
  <w:hdrShapeDefaults>
    <o:shapedefaults v:ext="edit" spidmax="51202"/>
  </w:hdrShapeDefaults>
  <w:footnotePr>
    <w:footnote w:id="0"/>
    <w:footnote w:id="1"/>
  </w:footnotePr>
  <w:endnotePr>
    <w:endnote w:id="0"/>
    <w:endnote w:id="1"/>
  </w:endnotePr>
  <w:compat/>
  <w:rsids>
    <w:rsidRoot w:val="00E8761D"/>
    <w:rsid w:val="00007625"/>
    <w:rsid w:val="0001418A"/>
    <w:rsid w:val="000212FE"/>
    <w:rsid w:val="00030E8D"/>
    <w:rsid w:val="000607CE"/>
    <w:rsid w:val="000B4EED"/>
    <w:rsid w:val="000C3D16"/>
    <w:rsid w:val="000D7E2C"/>
    <w:rsid w:val="000E05DD"/>
    <w:rsid w:val="000E5164"/>
    <w:rsid w:val="00120C66"/>
    <w:rsid w:val="00122958"/>
    <w:rsid w:val="001616E6"/>
    <w:rsid w:val="00171B3C"/>
    <w:rsid w:val="00173055"/>
    <w:rsid w:val="00183F2F"/>
    <w:rsid w:val="001912B8"/>
    <w:rsid w:val="001B681E"/>
    <w:rsid w:val="001D1C85"/>
    <w:rsid w:val="001D3595"/>
    <w:rsid w:val="001E3BCE"/>
    <w:rsid w:val="001E62DE"/>
    <w:rsid w:val="001F5F2D"/>
    <w:rsid w:val="00221752"/>
    <w:rsid w:val="00227E89"/>
    <w:rsid w:val="002306C5"/>
    <w:rsid w:val="00230843"/>
    <w:rsid w:val="002321A6"/>
    <w:rsid w:val="002336FA"/>
    <w:rsid w:val="0024601C"/>
    <w:rsid w:val="00256707"/>
    <w:rsid w:val="00270145"/>
    <w:rsid w:val="00270746"/>
    <w:rsid w:val="0028337C"/>
    <w:rsid w:val="002B450E"/>
    <w:rsid w:val="002B46D8"/>
    <w:rsid w:val="002D2C93"/>
    <w:rsid w:val="002D7DDA"/>
    <w:rsid w:val="002E7AFD"/>
    <w:rsid w:val="002F0AC8"/>
    <w:rsid w:val="00310515"/>
    <w:rsid w:val="00314A0A"/>
    <w:rsid w:val="003455E7"/>
    <w:rsid w:val="00347954"/>
    <w:rsid w:val="0035082D"/>
    <w:rsid w:val="00372224"/>
    <w:rsid w:val="00377D7E"/>
    <w:rsid w:val="00383FD1"/>
    <w:rsid w:val="00386001"/>
    <w:rsid w:val="003906DF"/>
    <w:rsid w:val="003C2526"/>
    <w:rsid w:val="003C5E7F"/>
    <w:rsid w:val="003D3E76"/>
    <w:rsid w:val="003F1E66"/>
    <w:rsid w:val="00423F12"/>
    <w:rsid w:val="00431862"/>
    <w:rsid w:val="0044334B"/>
    <w:rsid w:val="00452279"/>
    <w:rsid w:val="00462336"/>
    <w:rsid w:val="004647FD"/>
    <w:rsid w:val="00472C05"/>
    <w:rsid w:val="0047412B"/>
    <w:rsid w:val="004823D1"/>
    <w:rsid w:val="00483F47"/>
    <w:rsid w:val="0049298D"/>
    <w:rsid w:val="004A23D5"/>
    <w:rsid w:val="004A5C88"/>
    <w:rsid w:val="004A7BD9"/>
    <w:rsid w:val="004B0000"/>
    <w:rsid w:val="004C03F1"/>
    <w:rsid w:val="004E3031"/>
    <w:rsid w:val="004F1B24"/>
    <w:rsid w:val="005017A3"/>
    <w:rsid w:val="00514DB3"/>
    <w:rsid w:val="00521417"/>
    <w:rsid w:val="0053408F"/>
    <w:rsid w:val="005348FB"/>
    <w:rsid w:val="0054046E"/>
    <w:rsid w:val="00555752"/>
    <w:rsid w:val="00575AC8"/>
    <w:rsid w:val="00577D1D"/>
    <w:rsid w:val="005957E8"/>
    <w:rsid w:val="005A1E57"/>
    <w:rsid w:val="005A4625"/>
    <w:rsid w:val="005F3209"/>
    <w:rsid w:val="00633521"/>
    <w:rsid w:val="00643D07"/>
    <w:rsid w:val="00647CE3"/>
    <w:rsid w:val="00654594"/>
    <w:rsid w:val="00671729"/>
    <w:rsid w:val="00672004"/>
    <w:rsid w:val="00675F93"/>
    <w:rsid w:val="00686DA4"/>
    <w:rsid w:val="00690906"/>
    <w:rsid w:val="006A2906"/>
    <w:rsid w:val="007031B3"/>
    <w:rsid w:val="007123FC"/>
    <w:rsid w:val="00734C35"/>
    <w:rsid w:val="00751CA2"/>
    <w:rsid w:val="00753D68"/>
    <w:rsid w:val="00755584"/>
    <w:rsid w:val="0076085E"/>
    <w:rsid w:val="007666B7"/>
    <w:rsid w:val="00772F3B"/>
    <w:rsid w:val="00776682"/>
    <w:rsid w:val="007A61D1"/>
    <w:rsid w:val="007D4AAA"/>
    <w:rsid w:val="007D56FB"/>
    <w:rsid w:val="007F29D2"/>
    <w:rsid w:val="00803695"/>
    <w:rsid w:val="008050CD"/>
    <w:rsid w:val="008066A3"/>
    <w:rsid w:val="00862CF4"/>
    <w:rsid w:val="00866E4B"/>
    <w:rsid w:val="00873703"/>
    <w:rsid w:val="008747D8"/>
    <w:rsid w:val="00877AD2"/>
    <w:rsid w:val="0089613F"/>
    <w:rsid w:val="008A3B9A"/>
    <w:rsid w:val="008B7DF1"/>
    <w:rsid w:val="008D5141"/>
    <w:rsid w:val="0093381C"/>
    <w:rsid w:val="0096647D"/>
    <w:rsid w:val="00975D31"/>
    <w:rsid w:val="00976EAD"/>
    <w:rsid w:val="009912E4"/>
    <w:rsid w:val="009A0E74"/>
    <w:rsid w:val="009C6BA4"/>
    <w:rsid w:val="009D62BA"/>
    <w:rsid w:val="009F64B7"/>
    <w:rsid w:val="00A0391F"/>
    <w:rsid w:val="00A060F5"/>
    <w:rsid w:val="00A15F9B"/>
    <w:rsid w:val="00A32E79"/>
    <w:rsid w:val="00A33D14"/>
    <w:rsid w:val="00A4092D"/>
    <w:rsid w:val="00A524CC"/>
    <w:rsid w:val="00A65B0E"/>
    <w:rsid w:val="00A91775"/>
    <w:rsid w:val="00A94D13"/>
    <w:rsid w:val="00AA1520"/>
    <w:rsid w:val="00AC09CC"/>
    <w:rsid w:val="00AD59F0"/>
    <w:rsid w:val="00B03CF7"/>
    <w:rsid w:val="00B05192"/>
    <w:rsid w:val="00B23A52"/>
    <w:rsid w:val="00B2676C"/>
    <w:rsid w:val="00B4020F"/>
    <w:rsid w:val="00B43AA0"/>
    <w:rsid w:val="00B46A79"/>
    <w:rsid w:val="00B65627"/>
    <w:rsid w:val="00BC7F0F"/>
    <w:rsid w:val="00BE42C4"/>
    <w:rsid w:val="00BF0266"/>
    <w:rsid w:val="00C03E6E"/>
    <w:rsid w:val="00C04889"/>
    <w:rsid w:val="00C1411E"/>
    <w:rsid w:val="00C17D33"/>
    <w:rsid w:val="00C37669"/>
    <w:rsid w:val="00C54588"/>
    <w:rsid w:val="00C70A0C"/>
    <w:rsid w:val="00C7315F"/>
    <w:rsid w:val="00C94816"/>
    <w:rsid w:val="00CC261C"/>
    <w:rsid w:val="00CD6B9E"/>
    <w:rsid w:val="00D02AF6"/>
    <w:rsid w:val="00D109A3"/>
    <w:rsid w:val="00D117D2"/>
    <w:rsid w:val="00D22CF1"/>
    <w:rsid w:val="00D83A83"/>
    <w:rsid w:val="00DC24D8"/>
    <w:rsid w:val="00DC35FE"/>
    <w:rsid w:val="00DC388D"/>
    <w:rsid w:val="00DC5E1A"/>
    <w:rsid w:val="00DD12C8"/>
    <w:rsid w:val="00DF6B9A"/>
    <w:rsid w:val="00E165EF"/>
    <w:rsid w:val="00E27DA1"/>
    <w:rsid w:val="00E3091A"/>
    <w:rsid w:val="00E30C9A"/>
    <w:rsid w:val="00E340CF"/>
    <w:rsid w:val="00E77928"/>
    <w:rsid w:val="00E807B2"/>
    <w:rsid w:val="00E8761D"/>
    <w:rsid w:val="00E97949"/>
    <w:rsid w:val="00EF08F7"/>
    <w:rsid w:val="00F00C4A"/>
    <w:rsid w:val="00F11D68"/>
    <w:rsid w:val="00F15AAB"/>
    <w:rsid w:val="00F40FEB"/>
    <w:rsid w:val="00F520EF"/>
    <w:rsid w:val="00F61C1F"/>
    <w:rsid w:val="00FA2C73"/>
    <w:rsid w:val="00FB11C2"/>
    <w:rsid w:val="00FC3B75"/>
    <w:rsid w:val="00FE42AD"/>
    <w:rsid w:val="00FE6CAB"/>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5120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Georgia" w:eastAsiaTheme="minorHAnsi" w:hAnsi="Georgia" w:cs="Times New Roman"/>
        <w:sz w:val="22"/>
        <w:szCs w:val="22"/>
        <w:lang w:val="it-IT" w:eastAsia="en-US" w:bidi="ar-SA"/>
      </w:rPr>
    </w:rPrDefault>
    <w:pPrDefault>
      <w:pPr>
        <w:spacing w:after="120" w:line="240" w:lineRule="exac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E8761D"/>
    <w:pPr>
      <w:spacing w:after="0" w:line="240" w:lineRule="auto"/>
    </w:pPr>
    <w:rPr>
      <w:rFonts w:ascii="Times New Roman" w:eastAsia="Times New Roman" w:hAnsi="Times New Roman"/>
      <w:sz w:val="24"/>
      <w:szCs w:val="24"/>
      <w:lang w:eastAsia="it-IT"/>
    </w:rPr>
  </w:style>
  <w:style w:type="paragraph" w:styleId="Titolo1">
    <w:name w:val="heading 1"/>
    <w:basedOn w:val="Normale"/>
    <w:next w:val="Normale"/>
    <w:link w:val="Titolo1Carattere"/>
    <w:uiPriority w:val="9"/>
    <w:qFormat/>
    <w:rsid w:val="00FA2C73"/>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itolo2">
    <w:name w:val="heading 2"/>
    <w:basedOn w:val="Normale"/>
    <w:next w:val="Normale"/>
    <w:link w:val="Titolo2Carattere"/>
    <w:uiPriority w:val="99"/>
    <w:qFormat/>
    <w:rsid w:val="00256707"/>
    <w:pPr>
      <w:pBdr>
        <w:bottom w:val="single" w:sz="4" w:space="1" w:color="622423"/>
      </w:pBdr>
      <w:spacing w:before="400" w:after="200" w:line="252" w:lineRule="auto"/>
      <w:jc w:val="center"/>
      <w:outlineLvl w:val="1"/>
    </w:pPr>
    <w:rPr>
      <w:rFonts w:ascii="Cambria" w:hAnsi="Cambria" w:cs="Cambria"/>
      <w:caps/>
      <w:color w:val="632423"/>
      <w:spacing w:val="15"/>
      <w:lang w:val="en-US" w:eastAsia="en-US"/>
    </w:rPr>
  </w:style>
  <w:style w:type="paragraph" w:styleId="Titolo3">
    <w:name w:val="heading 3"/>
    <w:basedOn w:val="Normale"/>
    <w:next w:val="Normale"/>
    <w:link w:val="Titolo3Carattere"/>
    <w:uiPriority w:val="99"/>
    <w:qFormat/>
    <w:rsid w:val="00256707"/>
    <w:pPr>
      <w:pBdr>
        <w:top w:val="dotted" w:sz="4" w:space="1" w:color="622423"/>
        <w:bottom w:val="dotted" w:sz="4" w:space="1" w:color="622423"/>
      </w:pBdr>
      <w:spacing w:before="300" w:after="200" w:line="252" w:lineRule="auto"/>
      <w:jc w:val="center"/>
      <w:outlineLvl w:val="2"/>
    </w:pPr>
    <w:rPr>
      <w:rFonts w:ascii="Cambria" w:hAnsi="Cambria" w:cs="Cambria"/>
      <w:caps/>
      <w:color w:val="622423"/>
      <w:lang w:val="en-US" w:eastAsia="en-US"/>
    </w:rPr>
  </w:style>
  <w:style w:type="paragraph" w:styleId="Titolo4">
    <w:name w:val="heading 4"/>
    <w:basedOn w:val="Normale"/>
    <w:next w:val="Normale"/>
    <w:link w:val="Titolo4Carattere"/>
    <w:uiPriority w:val="99"/>
    <w:qFormat/>
    <w:rsid w:val="00256707"/>
    <w:pPr>
      <w:pBdr>
        <w:bottom w:val="dotted" w:sz="4" w:space="1" w:color="943634"/>
      </w:pBdr>
      <w:spacing w:after="120" w:line="252" w:lineRule="auto"/>
      <w:jc w:val="center"/>
      <w:outlineLvl w:val="3"/>
    </w:pPr>
    <w:rPr>
      <w:rFonts w:ascii="Cambria" w:hAnsi="Cambria" w:cs="Cambria"/>
      <w:caps/>
      <w:color w:val="622423"/>
      <w:spacing w:val="10"/>
      <w:sz w:val="22"/>
      <w:szCs w:val="22"/>
      <w:lang w:val="en-US"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E8761D"/>
    <w:pPr>
      <w:ind w:left="720"/>
      <w:contextualSpacing/>
    </w:pPr>
  </w:style>
  <w:style w:type="paragraph" w:styleId="Pidipagina">
    <w:name w:val="footer"/>
    <w:basedOn w:val="Normale"/>
    <w:link w:val="PidipaginaCarattere"/>
    <w:rsid w:val="00E8761D"/>
    <w:pPr>
      <w:tabs>
        <w:tab w:val="center" w:pos="4819"/>
        <w:tab w:val="right" w:pos="9638"/>
      </w:tabs>
    </w:pPr>
  </w:style>
  <w:style w:type="character" w:customStyle="1" w:styleId="PidipaginaCarattere">
    <w:name w:val="Piè di pagina Carattere"/>
    <w:basedOn w:val="Carpredefinitoparagrafo"/>
    <w:link w:val="Pidipagina"/>
    <w:rsid w:val="00E8761D"/>
    <w:rPr>
      <w:rFonts w:ascii="Times New Roman" w:eastAsia="Times New Roman" w:hAnsi="Times New Roman"/>
      <w:sz w:val="24"/>
      <w:szCs w:val="24"/>
      <w:lang w:eastAsia="it-IT"/>
    </w:rPr>
  </w:style>
  <w:style w:type="character" w:styleId="Numeropagina">
    <w:name w:val="page number"/>
    <w:basedOn w:val="Carpredefinitoparagrafo"/>
    <w:uiPriority w:val="99"/>
    <w:semiHidden/>
    <w:rsid w:val="00E8761D"/>
    <w:rPr>
      <w:rFonts w:cs="Times New Roman"/>
    </w:rPr>
  </w:style>
  <w:style w:type="paragraph" w:styleId="Testofumetto">
    <w:name w:val="Balloon Text"/>
    <w:basedOn w:val="Normale"/>
    <w:link w:val="TestofumettoCarattere"/>
    <w:uiPriority w:val="99"/>
    <w:semiHidden/>
    <w:unhideWhenUsed/>
    <w:rsid w:val="00E8761D"/>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E8761D"/>
    <w:rPr>
      <w:rFonts w:ascii="Tahoma" w:eastAsia="Times New Roman" w:hAnsi="Tahoma" w:cs="Tahoma"/>
      <w:sz w:val="16"/>
      <w:szCs w:val="16"/>
      <w:lang w:eastAsia="it-IT"/>
    </w:rPr>
  </w:style>
  <w:style w:type="paragraph" w:styleId="Intestazione">
    <w:name w:val="header"/>
    <w:basedOn w:val="Normale"/>
    <w:link w:val="IntestazioneCarattere"/>
    <w:uiPriority w:val="99"/>
    <w:unhideWhenUsed/>
    <w:rsid w:val="003D3E76"/>
    <w:pPr>
      <w:tabs>
        <w:tab w:val="center" w:pos="4819"/>
        <w:tab w:val="right" w:pos="9638"/>
      </w:tabs>
    </w:pPr>
  </w:style>
  <w:style w:type="character" w:customStyle="1" w:styleId="IntestazioneCarattere">
    <w:name w:val="Intestazione Carattere"/>
    <w:basedOn w:val="Carpredefinitoparagrafo"/>
    <w:link w:val="Intestazione"/>
    <w:uiPriority w:val="99"/>
    <w:rsid w:val="003D3E76"/>
    <w:rPr>
      <w:rFonts w:ascii="Times New Roman" w:eastAsia="Times New Roman" w:hAnsi="Times New Roman"/>
      <w:sz w:val="24"/>
      <w:szCs w:val="24"/>
      <w:lang w:eastAsia="it-IT"/>
    </w:rPr>
  </w:style>
  <w:style w:type="character" w:customStyle="1" w:styleId="Titolo2Carattere">
    <w:name w:val="Titolo 2 Carattere"/>
    <w:basedOn w:val="Carpredefinitoparagrafo"/>
    <w:link w:val="Titolo2"/>
    <w:uiPriority w:val="99"/>
    <w:rsid w:val="00256707"/>
    <w:rPr>
      <w:rFonts w:ascii="Cambria" w:eastAsia="Times New Roman" w:hAnsi="Cambria" w:cs="Cambria"/>
      <w:caps/>
      <w:color w:val="632423"/>
      <w:spacing w:val="15"/>
      <w:sz w:val="24"/>
      <w:szCs w:val="24"/>
      <w:lang w:val="en-US"/>
    </w:rPr>
  </w:style>
  <w:style w:type="character" w:customStyle="1" w:styleId="Titolo3Carattere">
    <w:name w:val="Titolo 3 Carattere"/>
    <w:basedOn w:val="Carpredefinitoparagrafo"/>
    <w:link w:val="Titolo3"/>
    <w:uiPriority w:val="99"/>
    <w:rsid w:val="00256707"/>
    <w:rPr>
      <w:rFonts w:ascii="Cambria" w:eastAsia="Times New Roman" w:hAnsi="Cambria" w:cs="Cambria"/>
      <w:caps/>
      <w:color w:val="622423"/>
      <w:sz w:val="24"/>
      <w:szCs w:val="24"/>
      <w:lang w:val="en-US"/>
    </w:rPr>
  </w:style>
  <w:style w:type="character" w:customStyle="1" w:styleId="Titolo4Carattere">
    <w:name w:val="Titolo 4 Carattere"/>
    <w:basedOn w:val="Carpredefinitoparagrafo"/>
    <w:link w:val="Titolo4"/>
    <w:uiPriority w:val="99"/>
    <w:rsid w:val="00256707"/>
    <w:rPr>
      <w:rFonts w:ascii="Cambria" w:eastAsia="Times New Roman" w:hAnsi="Cambria" w:cs="Cambria"/>
      <w:caps/>
      <w:color w:val="622423"/>
      <w:spacing w:val="10"/>
      <w:lang w:val="en-US"/>
    </w:rPr>
  </w:style>
  <w:style w:type="character" w:styleId="Collegamentoipertestuale">
    <w:name w:val="Hyperlink"/>
    <w:basedOn w:val="Carpredefinitoparagrafo"/>
    <w:uiPriority w:val="99"/>
    <w:unhideWhenUsed/>
    <w:rsid w:val="00D02AF6"/>
    <w:rPr>
      <w:color w:val="0000FF" w:themeColor="hyperlink"/>
      <w:u w:val="single"/>
    </w:rPr>
  </w:style>
  <w:style w:type="paragraph" w:styleId="Nessunaspaziatura">
    <w:name w:val="No Spacing"/>
    <w:uiPriority w:val="1"/>
    <w:qFormat/>
    <w:rsid w:val="00672004"/>
    <w:pPr>
      <w:spacing w:after="0" w:line="240" w:lineRule="auto"/>
    </w:pPr>
    <w:rPr>
      <w:rFonts w:ascii="Times New Roman" w:eastAsia="Times New Roman" w:hAnsi="Times New Roman"/>
      <w:sz w:val="24"/>
      <w:szCs w:val="24"/>
      <w:lang w:eastAsia="it-IT"/>
    </w:rPr>
  </w:style>
  <w:style w:type="table" w:styleId="Grigliatabella">
    <w:name w:val="Table Grid"/>
    <w:basedOn w:val="Tabellanormale"/>
    <w:uiPriority w:val="59"/>
    <w:rsid w:val="00647CE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itolo1Carattere">
    <w:name w:val="Titolo 1 Carattere"/>
    <w:basedOn w:val="Carpredefinitoparagrafo"/>
    <w:link w:val="Titolo1"/>
    <w:uiPriority w:val="9"/>
    <w:rsid w:val="00FA2C73"/>
    <w:rPr>
      <w:rFonts w:asciiTheme="majorHAnsi" w:eastAsiaTheme="majorEastAsia" w:hAnsiTheme="majorHAnsi" w:cstheme="majorBidi"/>
      <w:color w:val="365F91" w:themeColor="accent1" w:themeShade="BF"/>
      <w:sz w:val="32"/>
      <w:szCs w:val="32"/>
      <w:lang w:eastAsia="it-IT"/>
    </w:rPr>
  </w:style>
  <w:style w:type="paragraph" w:styleId="NormaleWeb">
    <w:name w:val="Normal (Web)"/>
    <w:basedOn w:val="Normale"/>
    <w:uiPriority w:val="99"/>
    <w:rsid w:val="0089613F"/>
    <w:pPr>
      <w:suppressAutoHyphens/>
      <w:spacing w:before="280" w:after="280"/>
    </w:pPr>
    <w:rPr>
      <w:lang w:eastAsia="ar-SA"/>
    </w:rPr>
  </w:style>
</w:styles>
</file>

<file path=word/webSettings.xml><?xml version="1.0" encoding="utf-8"?>
<w:webSettings xmlns:r="http://schemas.openxmlformats.org/officeDocument/2006/relationships" xmlns:w="http://schemas.openxmlformats.org/wordprocessingml/2006/main">
  <w:divs>
    <w:div w:id="492569447">
      <w:bodyDiv w:val="1"/>
      <w:marLeft w:val="0"/>
      <w:marRight w:val="0"/>
      <w:marTop w:val="0"/>
      <w:marBottom w:val="0"/>
      <w:divBdr>
        <w:top w:val="none" w:sz="0" w:space="0" w:color="auto"/>
        <w:left w:val="none" w:sz="0" w:space="0" w:color="auto"/>
        <w:bottom w:val="none" w:sz="0" w:space="0" w:color="auto"/>
        <w:right w:val="none" w:sz="0" w:space="0" w:color="auto"/>
      </w:divBdr>
    </w:div>
    <w:div w:id="17721664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1061</Words>
  <Characters>6053</Characters>
  <Application>Microsoft Office Word</Application>
  <DocSecurity>0</DocSecurity>
  <Lines>50</Lines>
  <Paragraphs>14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7100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utente</cp:lastModifiedBy>
  <cp:revision>2</cp:revision>
  <cp:lastPrinted>2024-11-28T07:30:00Z</cp:lastPrinted>
  <dcterms:created xsi:type="dcterms:W3CDTF">2025-11-11T07:57:00Z</dcterms:created>
  <dcterms:modified xsi:type="dcterms:W3CDTF">2025-11-11T07:57:00Z</dcterms:modified>
</cp:coreProperties>
</file>